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00" w:type="dxa"/>
        <w:jc w:val="center"/>
        <w:tblCellSpacing w:w="15" w:type="dxa"/>
        <w:tblBorders>
          <w:top w:val="single" w:sz="12" w:space="0" w:color="008000"/>
          <w:left w:val="single" w:sz="12" w:space="0" w:color="008000"/>
          <w:bottom w:val="single" w:sz="12" w:space="0" w:color="008000"/>
          <w:right w:val="single" w:sz="12" w:space="0" w:color="008000"/>
        </w:tblBorders>
        <w:tblCellMar>
          <w:top w:w="15" w:type="dxa"/>
          <w:left w:w="15" w:type="dxa"/>
          <w:bottom w:w="15" w:type="dxa"/>
          <w:right w:w="15" w:type="dxa"/>
        </w:tblCellMar>
        <w:tblLook w:val="04A0"/>
      </w:tblPr>
      <w:tblGrid>
        <w:gridCol w:w="11100"/>
      </w:tblGrid>
      <w:tr w:rsidR="00B26AA9" w:rsidRPr="00B26AA9" w:rsidTr="00B26AA9">
        <w:trPr>
          <w:tblCellSpacing w:w="15" w:type="dxa"/>
          <w:jc w:val="center"/>
        </w:trPr>
        <w:tc>
          <w:tcPr>
            <w:tcW w:w="11250" w:type="dxa"/>
            <w:tcBorders>
              <w:top w:val="outset" w:sz="6" w:space="0" w:color="auto"/>
              <w:left w:val="outset" w:sz="6" w:space="0" w:color="auto"/>
              <w:bottom w:val="single" w:sz="12" w:space="0" w:color="008000"/>
              <w:right w:val="outset" w:sz="6" w:space="0" w:color="auto"/>
            </w:tcBorders>
            <w:vAlign w:val="center"/>
            <w:hideMark/>
          </w:tcPr>
          <w:p w:rsidR="00B26AA9" w:rsidRPr="00B26AA9" w:rsidRDefault="00B26AA9" w:rsidP="00B26AA9">
            <w:pPr>
              <w:widowControl/>
              <w:spacing w:before="45" w:after="45" w:line="480" w:lineRule="auto"/>
              <w:jc w:val="center"/>
              <w:rPr>
                <w:rFonts w:ascii="宋体" w:eastAsia="宋体" w:hAnsi="宋体" w:cs="宋体"/>
                <w:kern w:val="0"/>
                <w:sz w:val="24"/>
                <w:szCs w:val="24"/>
              </w:rPr>
            </w:pPr>
            <w:bookmarkStart w:id="0" w:name="00"/>
            <w:bookmarkEnd w:id="0"/>
            <w:r w:rsidRPr="00B26AA9">
              <w:rPr>
                <w:rFonts w:ascii="宋体" w:eastAsia="宋体" w:hAnsi="宋体" w:cs="宋体"/>
                <w:b/>
                <w:bCs/>
                <w:color w:val="FF0000"/>
                <w:kern w:val="0"/>
                <w:sz w:val="48"/>
                <w:szCs w:val="48"/>
              </w:rPr>
              <w:t>建筑工程施工许可管理办法</w:t>
            </w:r>
          </w:p>
        </w:tc>
      </w:tr>
      <w:tr w:rsidR="00B26AA9" w:rsidRPr="00B26AA9" w:rsidTr="00B26AA9">
        <w:trPr>
          <w:trHeight w:val="1260"/>
          <w:tblCellSpacing w:w="15" w:type="dxa"/>
          <w:jc w:val="center"/>
        </w:trPr>
        <w:tc>
          <w:tcPr>
            <w:tcW w:w="11250" w:type="dxa"/>
            <w:tcBorders>
              <w:top w:val="outset" w:sz="6" w:space="0" w:color="auto"/>
              <w:left w:val="outset" w:sz="6" w:space="0" w:color="auto"/>
              <w:bottom w:val="outset" w:sz="6" w:space="0" w:color="auto"/>
              <w:right w:val="outset" w:sz="6" w:space="0" w:color="auto"/>
            </w:tcBorders>
            <w:vAlign w:val="center"/>
            <w:hideMark/>
          </w:tcPr>
          <w:tbl>
            <w:tblPr>
              <w:tblW w:w="10455" w:type="dxa"/>
              <w:jc w:val="center"/>
              <w:tblCellSpacing w:w="0" w:type="dxa"/>
              <w:tblCellMar>
                <w:left w:w="0" w:type="dxa"/>
                <w:right w:w="0" w:type="dxa"/>
              </w:tblCellMar>
              <w:tblLook w:val="04A0"/>
            </w:tblPr>
            <w:tblGrid>
              <w:gridCol w:w="10455"/>
            </w:tblGrid>
            <w:tr w:rsidR="00B26AA9" w:rsidRPr="00B26AA9">
              <w:trPr>
                <w:tblCellSpacing w:w="0" w:type="dxa"/>
                <w:jc w:val="center"/>
              </w:trPr>
              <w:tc>
                <w:tcPr>
                  <w:tcW w:w="10425" w:type="dxa"/>
                  <w:vAlign w:val="center"/>
                  <w:hideMark/>
                </w:tcPr>
                <w:p w:rsidR="00B26AA9" w:rsidRPr="00B26AA9" w:rsidRDefault="00B26AA9" w:rsidP="00B26AA9">
                  <w:pPr>
                    <w:widowControl/>
                    <w:spacing w:before="45" w:after="45" w:line="360" w:lineRule="auto"/>
                    <w:jc w:val="center"/>
                    <w:rPr>
                      <w:rFonts w:ascii="宋体" w:eastAsia="宋体" w:hAnsi="宋体" w:cs="宋体"/>
                      <w:kern w:val="0"/>
                      <w:sz w:val="24"/>
                      <w:szCs w:val="24"/>
                    </w:rPr>
                  </w:pPr>
                  <w:r w:rsidRPr="00B26AA9">
                    <w:rPr>
                      <w:rFonts w:ascii="宋体" w:eastAsia="宋体" w:hAnsi="宋体" w:cs="宋体"/>
                      <w:color w:val="000000"/>
                      <w:kern w:val="0"/>
                      <w:sz w:val="24"/>
                      <w:szCs w:val="24"/>
                    </w:rPr>
                    <w:t>  </w:t>
                  </w:r>
                  <w:r w:rsidRPr="00B26AA9">
                    <w:rPr>
                      <w:rFonts w:ascii="宋体" w:eastAsia="宋体" w:hAnsi="宋体" w:cs="宋体"/>
                      <w:color w:val="000000"/>
                      <w:kern w:val="0"/>
                      <w:sz w:val="20"/>
                      <w:szCs w:val="20"/>
                    </w:rPr>
                    <w:t>中华人民共和国建设部令  第７１号</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0"/>
                      <w:szCs w:val="20"/>
                    </w:rPr>
                    <w:t xml:space="preserve">　　《建筑工程施工许可管理办法》已于1999年10月14日经第十六次部常务会议通过，现予发布，自1999年12月1日起施行。</w:t>
                  </w:r>
                </w:p>
                <w:p w:rsidR="00B26AA9" w:rsidRPr="00B26AA9" w:rsidRDefault="00B26AA9" w:rsidP="00B26AA9">
                  <w:pPr>
                    <w:widowControl/>
                    <w:spacing w:before="45" w:after="45" w:line="360" w:lineRule="auto"/>
                    <w:jc w:val="center"/>
                    <w:rPr>
                      <w:rFonts w:ascii="宋体" w:eastAsia="宋体" w:hAnsi="宋体" w:cs="宋体"/>
                      <w:kern w:val="0"/>
                      <w:sz w:val="24"/>
                      <w:szCs w:val="24"/>
                    </w:rPr>
                  </w:pPr>
                  <w:r w:rsidRPr="00B26AA9">
                    <w:rPr>
                      <w:rFonts w:ascii="宋体" w:eastAsia="宋体" w:hAnsi="宋体" w:cs="宋体"/>
                      <w:color w:val="000000"/>
                      <w:kern w:val="0"/>
                      <w:sz w:val="20"/>
                      <w:szCs w:val="20"/>
                    </w:rPr>
                    <w:t>部长　　俞正声</w:t>
                  </w:r>
                  <w:r w:rsidRPr="00B26AA9">
                    <w:rPr>
                      <w:rFonts w:ascii="宋体" w:eastAsia="宋体" w:hAnsi="宋体" w:cs="宋体"/>
                      <w:color w:val="000000"/>
                      <w:kern w:val="0"/>
                      <w:sz w:val="20"/>
                      <w:szCs w:val="20"/>
                    </w:rPr>
                    <w:br/>
                    <w:t>1999年10月15日</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b/>
                      <w:bCs/>
                      <w:color w:val="000000"/>
                      <w:kern w:val="0"/>
                      <w:sz w:val="24"/>
                      <w:szCs w:val="24"/>
                    </w:rPr>
                    <w:t>    第一条</w:t>
                  </w:r>
                  <w:r w:rsidRPr="00B26AA9">
                    <w:rPr>
                      <w:rFonts w:ascii="宋体" w:eastAsia="宋体" w:hAnsi="宋体" w:cs="宋体"/>
                      <w:color w:val="000000"/>
                      <w:kern w:val="0"/>
                      <w:sz w:val="24"/>
                      <w:szCs w:val="24"/>
                    </w:rPr>
                    <w:t xml:space="preserve">　为了加强对建筑活动的监督管理，维护建筑市场秩序，保证建筑工程的质量和安全，根据《中华人民共和国建筑法》，制定本办法。</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40"/>
                      <w:kern w:val="0"/>
                      <w:sz w:val="24"/>
                      <w:szCs w:val="24"/>
                    </w:rPr>
                    <w:t>第二条</w:t>
                  </w:r>
                  <w:r w:rsidRPr="00B26AA9">
                    <w:rPr>
                      <w:rFonts w:ascii="宋体" w:eastAsia="宋体" w:hAnsi="宋体" w:cs="宋体"/>
                      <w:color w:val="000040"/>
                      <w:kern w:val="0"/>
                      <w:sz w:val="24"/>
                      <w:szCs w:val="24"/>
                    </w:rPr>
                    <w:t xml:space="preserve">　在中华人民共和国境内从事各类房屋建筑及其附属设施的建造、装修装饰和与其配套的线路、管道、设备的安装，以及城镇市政基础设施工程的施工，建设单位在开工前应当依照本办法的规定，向工程所在地的县级以上人民政府建设行政主管部门（以下简称发证机关）申请领取施工许可证。</w:t>
                  </w:r>
                </w:p>
                <w:p w:rsidR="00B26AA9" w:rsidRDefault="00B26AA9" w:rsidP="004B13B1">
                  <w:pPr>
                    <w:widowControl/>
                    <w:spacing w:before="45" w:after="45" w:line="360" w:lineRule="auto"/>
                    <w:ind w:firstLine="465"/>
                    <w:jc w:val="left"/>
                    <w:rPr>
                      <w:rFonts w:ascii="宋体" w:eastAsia="宋体" w:hAnsi="宋体" w:cs="宋体"/>
                      <w:color w:val="000000"/>
                      <w:kern w:val="0"/>
                      <w:sz w:val="24"/>
                      <w:szCs w:val="24"/>
                    </w:rPr>
                  </w:pPr>
                  <w:r w:rsidRPr="00B26AA9">
                    <w:rPr>
                      <w:rFonts w:ascii="宋体" w:eastAsia="宋体" w:hAnsi="宋体" w:cs="宋体"/>
                      <w:color w:val="000000"/>
                      <w:kern w:val="0"/>
                      <w:sz w:val="24"/>
                      <w:szCs w:val="24"/>
                    </w:rPr>
                    <w:t>工程投资额在30万元以下或者建筑面积在300平方米以下的建筑工程，</w:t>
                  </w:r>
                  <w:r w:rsidR="00A4495C" w:rsidRPr="00A4495C">
                    <w:rPr>
                      <w:rFonts w:ascii="宋体" w:eastAsia="宋体" w:hAnsi="宋体" w:cs="宋体" w:hint="eastAsia"/>
                      <w:color w:val="FF0000"/>
                      <w:kern w:val="0"/>
                      <w:sz w:val="24"/>
                      <w:szCs w:val="24"/>
                    </w:rPr>
                    <w:t>零星维修和应急抢险项目以及</w:t>
                  </w:r>
                  <w:r w:rsidR="00A4495C" w:rsidRPr="00B26AA9">
                    <w:rPr>
                      <w:rFonts w:ascii="宋体" w:eastAsia="宋体" w:hAnsi="宋体" w:cs="宋体"/>
                      <w:color w:val="FF0000"/>
                      <w:kern w:val="0"/>
                      <w:sz w:val="24"/>
                      <w:szCs w:val="24"/>
                    </w:rPr>
                    <w:t>工程投资额在</w:t>
                  </w:r>
                  <w:r w:rsidR="00A4495C" w:rsidRPr="00A4495C">
                    <w:rPr>
                      <w:rFonts w:ascii="宋体" w:eastAsia="宋体" w:hAnsi="宋体" w:cs="宋体" w:hint="eastAsia"/>
                      <w:color w:val="FF0000"/>
                      <w:kern w:val="0"/>
                      <w:sz w:val="24"/>
                      <w:szCs w:val="24"/>
                    </w:rPr>
                    <w:t>1</w:t>
                  </w:r>
                  <w:r w:rsidR="00A4495C" w:rsidRPr="00B26AA9">
                    <w:rPr>
                      <w:rFonts w:ascii="宋体" w:eastAsia="宋体" w:hAnsi="宋体" w:cs="宋体"/>
                      <w:color w:val="FF0000"/>
                      <w:kern w:val="0"/>
                      <w:sz w:val="24"/>
                      <w:szCs w:val="24"/>
                    </w:rPr>
                    <w:t>0</w:t>
                  </w:r>
                  <w:r w:rsidR="00A4495C" w:rsidRPr="00A4495C">
                    <w:rPr>
                      <w:rFonts w:ascii="宋体" w:eastAsia="宋体" w:hAnsi="宋体" w:cs="宋体"/>
                      <w:color w:val="FF0000"/>
                      <w:kern w:val="0"/>
                      <w:sz w:val="24"/>
                      <w:szCs w:val="24"/>
                    </w:rPr>
                    <w:t>万元以</w:t>
                  </w:r>
                  <w:r w:rsidR="00A4495C" w:rsidRPr="00B26AA9">
                    <w:rPr>
                      <w:rFonts w:ascii="宋体" w:eastAsia="宋体" w:hAnsi="宋体" w:cs="宋体"/>
                      <w:color w:val="FF0000"/>
                      <w:kern w:val="0"/>
                      <w:sz w:val="24"/>
                      <w:szCs w:val="24"/>
                    </w:rPr>
                    <w:t>下的建筑工程</w:t>
                  </w:r>
                  <w:r w:rsidRPr="00B26AA9">
                    <w:rPr>
                      <w:rFonts w:ascii="宋体" w:eastAsia="宋体" w:hAnsi="宋体" w:cs="宋体"/>
                      <w:color w:val="FF0000"/>
                      <w:kern w:val="0"/>
                      <w:sz w:val="24"/>
                      <w:szCs w:val="24"/>
                    </w:rPr>
                    <w:t>可以不申请办理施工许可证</w:t>
                  </w:r>
                  <w:r w:rsidRPr="00B26AA9">
                    <w:rPr>
                      <w:rFonts w:ascii="宋体" w:eastAsia="宋体" w:hAnsi="宋体" w:cs="宋体"/>
                      <w:color w:val="000000"/>
                      <w:kern w:val="0"/>
                      <w:sz w:val="24"/>
                      <w:szCs w:val="24"/>
                    </w:rPr>
                    <w:t>。省、自治区、直辖市人民政府建设行政主管部门可以根据当地的实际情况，对限额进行调整，并报国务院建设行政主管部门备案。</w:t>
                  </w:r>
                </w:p>
                <w:p w:rsidR="004B13B1" w:rsidRPr="00B26AA9" w:rsidRDefault="004B13B1" w:rsidP="004B13B1">
                  <w:pPr>
                    <w:widowControl/>
                    <w:spacing w:before="45" w:after="45" w:line="360" w:lineRule="auto"/>
                    <w:ind w:firstLine="465"/>
                    <w:jc w:val="left"/>
                    <w:rPr>
                      <w:rFonts w:ascii="宋体" w:eastAsia="宋体" w:hAnsi="宋体" w:cs="宋体"/>
                      <w:color w:val="FF0000"/>
                      <w:kern w:val="0"/>
                      <w:sz w:val="24"/>
                      <w:szCs w:val="24"/>
                    </w:rPr>
                  </w:pPr>
                  <w:r w:rsidRPr="004B13B1">
                    <w:rPr>
                      <w:rFonts w:ascii="宋体" w:eastAsia="宋体" w:hAnsi="宋体" w:cs="宋体" w:hint="eastAsia"/>
                      <w:color w:val="FF0000"/>
                      <w:kern w:val="0"/>
                      <w:sz w:val="24"/>
                      <w:szCs w:val="24"/>
                    </w:rPr>
                    <w:t>按照规定在政府建设行政主管部门报建、领取</w:t>
                  </w:r>
                  <w:r w:rsidRPr="00B26AA9">
                    <w:rPr>
                      <w:rFonts w:ascii="宋体" w:eastAsia="宋体" w:hAnsi="宋体" w:cs="宋体"/>
                      <w:color w:val="FF0000"/>
                      <w:kern w:val="0"/>
                      <w:sz w:val="24"/>
                      <w:szCs w:val="24"/>
                    </w:rPr>
                    <w:t>施工许可证</w:t>
                  </w:r>
                  <w:r w:rsidRPr="004B13B1">
                    <w:rPr>
                      <w:rFonts w:ascii="宋体" w:eastAsia="宋体" w:hAnsi="宋体" w:cs="宋体" w:hint="eastAsia"/>
                      <w:color w:val="FF0000"/>
                      <w:kern w:val="0"/>
                      <w:sz w:val="24"/>
                      <w:szCs w:val="24"/>
                    </w:rPr>
                    <w:t>的</w:t>
                  </w:r>
                  <w:r w:rsidRPr="00B26AA9">
                    <w:rPr>
                      <w:rFonts w:ascii="宋体" w:eastAsia="宋体" w:hAnsi="宋体" w:cs="宋体"/>
                      <w:color w:val="FF0000"/>
                      <w:kern w:val="0"/>
                      <w:sz w:val="24"/>
                      <w:szCs w:val="24"/>
                    </w:rPr>
                    <w:t>建筑工程</w:t>
                  </w:r>
                  <w:r w:rsidRPr="004B13B1">
                    <w:rPr>
                      <w:rFonts w:ascii="宋体" w:eastAsia="宋体" w:hAnsi="宋体" w:cs="宋体" w:hint="eastAsia"/>
                      <w:color w:val="FF0000"/>
                      <w:kern w:val="0"/>
                      <w:sz w:val="24"/>
                      <w:szCs w:val="24"/>
                    </w:rPr>
                    <w:t>除外</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按照国务院规定的权限和程序批准开工报告的建筑工程，不再领取施工许可证。</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第三条</w:t>
                  </w:r>
                  <w:r w:rsidRPr="00B26AA9">
                    <w:rPr>
                      <w:rFonts w:ascii="宋体" w:eastAsia="宋体" w:hAnsi="宋体" w:cs="宋体"/>
                      <w:color w:val="000000"/>
                      <w:kern w:val="0"/>
                      <w:sz w:val="24"/>
                      <w:szCs w:val="24"/>
                    </w:rPr>
                    <w:t xml:space="preserve">　本办法规定必须申请领取施工许可证的建筑工程未取得施工许可证的，一律不得开工。</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任何单位和个人不得将应该申请领取施工许可证的工程项目分解为若干限额以下的工程项目，规避申请领取施工许可证。</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40"/>
                      <w:kern w:val="0"/>
                      <w:sz w:val="24"/>
                      <w:szCs w:val="24"/>
                    </w:rPr>
                    <w:t>第四条</w:t>
                  </w:r>
                  <w:r w:rsidRPr="00B26AA9">
                    <w:rPr>
                      <w:rFonts w:ascii="宋体" w:eastAsia="宋体" w:hAnsi="宋体" w:cs="宋体"/>
                      <w:color w:val="000040"/>
                      <w:kern w:val="0"/>
                      <w:sz w:val="24"/>
                      <w:szCs w:val="24"/>
                    </w:rPr>
                    <w:t xml:space="preserve">　建设单位申请领取施工许可证，应当具备下列条件，并提交相应的证明文件：</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（一）已经办理该建筑工程用地批准手续。</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（二）在城市规划区的建筑工程，已经取得建设工程规划许可证。</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（三）施工场地已经基本具备施工条件，需要拆迁的，其拆迁进度符合施工要求。</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（四）已经确定施工企业。按照规定应该招标的工程没有招标，应该公开招标的工程没有公开招</w:t>
                  </w:r>
                  <w:r w:rsidRPr="00B26AA9">
                    <w:rPr>
                      <w:rFonts w:ascii="宋体" w:eastAsia="宋体" w:hAnsi="宋体" w:cs="宋体"/>
                      <w:color w:val="000000"/>
                      <w:kern w:val="0"/>
                      <w:sz w:val="24"/>
                      <w:szCs w:val="24"/>
                    </w:rPr>
                    <w:lastRenderedPageBreak/>
                    <w:t>标，或者肢解发包工程，以及将工程发包给不具备相应资质条件的，所确定的施工企业无效。</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（五）已满足施工需要的施工图纸及技术资料，施工图设计文件已按规定进行了审查。</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六）有保证工程质量和安全的具体措施。施工企业编制的施工组织设计中有根据建筑工程特点制定的相应质量、安全技术措施，专业性较强的工程项目编制的专项质量、安全施工组织设计，并按照规定办理了工程质量、安全监督手续。</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（七）按照规定应该委托监理的工程已委托监理。</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八）建设资金已经落实。建设工期不足一年的，到位资金原则上不得少于工程合同价的50％，建设工期超过一年的，到位资金原则上不导少于工程合同价的30％。建设单位应当提供银行出具的到位资金证明，有条件的可以实行银行付款保函或者其他第三方担保。</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（九）法律、行政法规规定的其他条件。</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第五条</w:t>
                  </w:r>
                  <w:r w:rsidRPr="00B26AA9">
                    <w:rPr>
                      <w:rFonts w:ascii="宋体" w:eastAsia="宋体" w:hAnsi="宋体" w:cs="宋体"/>
                      <w:color w:val="000000"/>
                      <w:kern w:val="0"/>
                      <w:sz w:val="24"/>
                      <w:szCs w:val="24"/>
                    </w:rPr>
                    <w:t xml:space="preserve">　申请办理施工许可证，应当按照下列程序进行：</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（一）建设单位向发证机关领取《建筑工程施工许可证申请表》。</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（二）建设单位持加盖单位及法定代表人印鉴的《建筑工程施工许可证申请表》，并附本办法第四条规定的证明文件，向发征机关提出申请。</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三）发证机关在收到建设单位报送的《建筑工程施工许可证申请表》和所附证明文件后，对于符合条件的，应当自收到申请之日起十五日内颁发施工许可证；对于证明文件不齐全或者失效的，应当限期要求建设单位补正，审批时间可以自证明文件补正齐全后作相应顺延；对于不符合条件的，应当自收到申请之日起十五日内书面通知建设单位，并说明理由。</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建筑工程在施工过程中，建设单位或者施工单位发生变更的，应当重新申请领取施工许可证。</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第六条</w:t>
                  </w:r>
                  <w:r w:rsidRPr="00B26AA9">
                    <w:rPr>
                      <w:rFonts w:ascii="宋体" w:eastAsia="宋体" w:hAnsi="宋体" w:cs="宋体"/>
                      <w:color w:val="000000"/>
                      <w:kern w:val="0"/>
                      <w:sz w:val="24"/>
                      <w:szCs w:val="24"/>
                    </w:rPr>
                    <w:t xml:space="preserve">　建设单位申请领取施工许可证的工程名称、地点、规模，应当与依法签订的施工承包合同一致。</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施工许可证应当放置在施工现场备查。</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第七条</w:t>
                  </w:r>
                  <w:r w:rsidRPr="00B26AA9">
                    <w:rPr>
                      <w:rFonts w:ascii="宋体" w:eastAsia="宋体" w:hAnsi="宋体" w:cs="宋体"/>
                      <w:color w:val="000000"/>
                      <w:kern w:val="0"/>
                      <w:sz w:val="24"/>
                      <w:szCs w:val="24"/>
                    </w:rPr>
                    <w:t xml:space="preserve">　施工许可证不得伪造和涂改。</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第八条</w:t>
                  </w:r>
                  <w:r w:rsidRPr="00B26AA9">
                    <w:rPr>
                      <w:rFonts w:ascii="宋体" w:eastAsia="宋体" w:hAnsi="宋体" w:cs="宋体"/>
                      <w:color w:val="000000"/>
                      <w:kern w:val="0"/>
                      <w:sz w:val="24"/>
                      <w:szCs w:val="24"/>
                    </w:rPr>
                    <w:t xml:space="preserve">　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第九条</w:t>
                  </w:r>
                  <w:r w:rsidRPr="00B26AA9">
                    <w:rPr>
                      <w:rFonts w:ascii="宋体" w:eastAsia="宋体" w:hAnsi="宋体" w:cs="宋体"/>
                      <w:color w:val="000000"/>
                      <w:kern w:val="0"/>
                      <w:sz w:val="24"/>
                      <w:szCs w:val="24"/>
                    </w:rPr>
                    <w:t xml:space="preserve">　在建的建筑工程因故中止施工的，建设单位应当自中止施工之日起二个月内向发证机关报告，报告内容包括中止施工的时间、原因、在施部位、维修管理措施等，并按照规定做好建筑</w:t>
                  </w:r>
                  <w:r w:rsidRPr="00B26AA9">
                    <w:rPr>
                      <w:rFonts w:ascii="宋体" w:eastAsia="宋体" w:hAnsi="宋体" w:cs="宋体"/>
                      <w:color w:val="000000"/>
                      <w:kern w:val="0"/>
                      <w:sz w:val="24"/>
                      <w:szCs w:val="24"/>
                    </w:rPr>
                    <w:lastRenderedPageBreak/>
                    <w:t>工程的维护管理工作。</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建筑工程恢复施工时，应当向发证机关报告：中止施工满一年的工程恢复施工前，建设单位应当报发证机关核验施工许可证。</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第十条</w:t>
                  </w:r>
                  <w:r w:rsidRPr="00B26AA9">
                    <w:rPr>
                      <w:rFonts w:ascii="宋体" w:eastAsia="宋体" w:hAnsi="宋体" w:cs="宋体"/>
                      <w:color w:val="000000"/>
                      <w:kern w:val="0"/>
                      <w:sz w:val="24"/>
                      <w:szCs w:val="24"/>
                    </w:rPr>
                    <w:t xml:space="preserve">　对于未取得施工许可证或者为规避办理施工许可证将工程项目分解后擅自施工的，由有管辖权的发证机关责令改正，对于不符合开工条件的，责令停止施工，并对建设单位和施工单位分别处以罚款。</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第十一条</w:t>
                  </w:r>
                  <w:r w:rsidRPr="00B26AA9">
                    <w:rPr>
                      <w:rFonts w:ascii="宋体" w:eastAsia="宋体" w:hAnsi="宋体" w:cs="宋体"/>
                      <w:color w:val="000000"/>
                      <w:kern w:val="0"/>
                      <w:sz w:val="24"/>
                      <w:szCs w:val="24"/>
                    </w:rPr>
                    <w:t xml:space="preserve">　对于采用虚假证明文件骗取施工许可证的，由原发证机关收回施工许可证，责令停止施工，并对责任单位处以罚款；构成犯罪的，依法追究刑事责任。</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第十二条</w:t>
                  </w:r>
                  <w:r w:rsidRPr="00B26AA9">
                    <w:rPr>
                      <w:rFonts w:ascii="宋体" w:eastAsia="宋体" w:hAnsi="宋体" w:cs="宋体"/>
                      <w:color w:val="000000"/>
                      <w:kern w:val="0"/>
                      <w:sz w:val="24"/>
                      <w:szCs w:val="24"/>
                    </w:rPr>
                    <w:t xml:space="preserve">　对于伪造施工许可证的，该施工许可证无效，由发证机关责令停止施工，并对责任单位处以罚款；构成犯罪的，依法追究刑事责任。</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对于涂改施工许可证的，由原发证机关责令改正，并对责任单位处以罚款；构成犯罪的，依法追究刑事责任。</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第十三条</w:t>
                  </w:r>
                  <w:r w:rsidRPr="00B26AA9">
                    <w:rPr>
                      <w:rFonts w:ascii="宋体" w:eastAsia="宋体" w:hAnsi="宋体" w:cs="宋体"/>
                      <w:color w:val="000000"/>
                      <w:kern w:val="0"/>
                      <w:sz w:val="24"/>
                      <w:szCs w:val="24"/>
                    </w:rPr>
                    <w:t xml:space="preserve">　本办法中的罚款，法律法规有幅度规定的从其规定，无幅度规定的为5000元以上30000元以下。</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第十四条</w:t>
                  </w:r>
                  <w:r w:rsidRPr="00B26AA9">
                    <w:rPr>
                      <w:rFonts w:ascii="宋体" w:eastAsia="宋体" w:hAnsi="宋体" w:cs="宋体"/>
                      <w:color w:val="000000"/>
                      <w:kern w:val="0"/>
                      <w:sz w:val="24"/>
                      <w:szCs w:val="24"/>
                    </w:rPr>
                    <w:t xml:space="preserve">　发证机关及其工作人员对不符合施工条件的建筑工程颁发施工许可证的，由其上级机关责令改正，对责任人员给予行政处分；徇私舞弊、滥用职权的，不得继续从事施工许可管理工作；构成犯罪的，依法追究刑事责任。</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对于符合条件、证明文件齐全有效的建筑工程，发证机关在规定时间内不予颁发施工许可证的，建设单位可以依法申请行政复议或者提起行政诉讼。</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第十五条</w:t>
                  </w:r>
                  <w:r w:rsidRPr="00B26AA9">
                    <w:rPr>
                      <w:rFonts w:ascii="宋体" w:eastAsia="宋体" w:hAnsi="宋体" w:cs="宋体"/>
                      <w:color w:val="000000"/>
                      <w:kern w:val="0"/>
                      <w:sz w:val="24"/>
                      <w:szCs w:val="24"/>
                    </w:rPr>
                    <w:t xml:space="preserve">　建筑工程施工许可证由国务院建设行政主管部门制定格式，由各省、自治区、直辖市人民政府建设行政主管部门统一印制。</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施工许可证分为正本和副本，正本和副本具有同等法律效力。复印的施工许可证无效。</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第十六条</w:t>
                  </w:r>
                  <w:r w:rsidRPr="00B26AA9">
                    <w:rPr>
                      <w:rFonts w:ascii="宋体" w:eastAsia="宋体" w:hAnsi="宋体" w:cs="宋体"/>
                      <w:color w:val="000000"/>
                      <w:kern w:val="0"/>
                      <w:sz w:val="24"/>
                      <w:szCs w:val="24"/>
                    </w:rPr>
                    <w:t xml:space="preserve">　本办法关于施工许可管理的规定适用于其他专业建筑工程。有关法律、行政法规有明确规定的，从其规定。</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抢险救灾工程、临时性建筑工程、农民自建两层以下（含两层）住宅工程，不适用本办法。军事房屋建筑工程施工许可的管理，按国务院、中央军事委员会制定的办法执行。</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00"/>
                      <w:kern w:val="0"/>
                      <w:sz w:val="24"/>
                      <w:szCs w:val="24"/>
                    </w:rPr>
                    <w:t>第十七条</w:t>
                  </w:r>
                  <w:r w:rsidRPr="00B26AA9">
                    <w:rPr>
                      <w:rFonts w:ascii="宋体" w:eastAsia="宋体" w:hAnsi="宋体" w:cs="宋体"/>
                      <w:color w:val="000000"/>
                      <w:kern w:val="0"/>
                      <w:sz w:val="24"/>
                      <w:szCs w:val="24"/>
                    </w:rPr>
                    <w:t xml:space="preserve">　省、自治区、直辖市人民政府建设行政主管部门可以根据本办法制定实施细则。</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t xml:space="preserve">    </w:t>
                  </w:r>
                  <w:r w:rsidRPr="00B26AA9">
                    <w:rPr>
                      <w:rFonts w:ascii="宋体" w:eastAsia="宋体" w:hAnsi="宋体" w:cs="宋体"/>
                      <w:b/>
                      <w:bCs/>
                      <w:color w:val="000040"/>
                      <w:kern w:val="0"/>
                      <w:sz w:val="24"/>
                      <w:szCs w:val="24"/>
                    </w:rPr>
                    <w:t>第十八条</w:t>
                  </w:r>
                  <w:r w:rsidRPr="00B26AA9">
                    <w:rPr>
                      <w:rFonts w:ascii="宋体" w:eastAsia="宋体" w:hAnsi="宋体" w:cs="宋体"/>
                      <w:color w:val="000040"/>
                      <w:kern w:val="0"/>
                      <w:sz w:val="24"/>
                      <w:szCs w:val="24"/>
                    </w:rPr>
                    <w:t xml:space="preserve">　</w:t>
                  </w:r>
                  <w:r w:rsidRPr="00B26AA9">
                    <w:rPr>
                      <w:rFonts w:ascii="宋体" w:eastAsia="宋体" w:hAnsi="宋体" w:cs="宋体"/>
                      <w:kern w:val="0"/>
                      <w:sz w:val="24"/>
                      <w:szCs w:val="24"/>
                    </w:rPr>
                    <w:t>本办法由国务院建设行政主管部门负责解释。</w:t>
                  </w:r>
                </w:p>
                <w:p w:rsidR="00B26AA9" w:rsidRPr="00B26AA9" w:rsidRDefault="00B26AA9" w:rsidP="00B26AA9">
                  <w:pPr>
                    <w:widowControl/>
                    <w:spacing w:before="45" w:after="45" w:line="360" w:lineRule="auto"/>
                    <w:jc w:val="left"/>
                    <w:rPr>
                      <w:rFonts w:ascii="宋体" w:eastAsia="宋体" w:hAnsi="宋体" w:cs="宋体"/>
                      <w:kern w:val="0"/>
                      <w:sz w:val="24"/>
                      <w:szCs w:val="24"/>
                    </w:rPr>
                  </w:pPr>
                  <w:r w:rsidRPr="00B26AA9">
                    <w:rPr>
                      <w:rFonts w:ascii="宋体" w:eastAsia="宋体" w:hAnsi="宋体" w:cs="宋体"/>
                      <w:color w:val="000000"/>
                      <w:kern w:val="0"/>
                      <w:sz w:val="24"/>
                      <w:szCs w:val="24"/>
                    </w:rPr>
                    <w:lastRenderedPageBreak/>
                    <w:t xml:space="preserve">    </w:t>
                  </w:r>
                  <w:r w:rsidRPr="00B26AA9">
                    <w:rPr>
                      <w:rFonts w:ascii="宋体" w:eastAsia="宋体" w:hAnsi="宋体" w:cs="宋体"/>
                      <w:b/>
                      <w:bCs/>
                      <w:color w:val="000000"/>
                      <w:kern w:val="0"/>
                      <w:sz w:val="24"/>
                      <w:szCs w:val="24"/>
                    </w:rPr>
                    <w:t>第十九条</w:t>
                  </w:r>
                  <w:r w:rsidRPr="00B26AA9">
                    <w:rPr>
                      <w:rFonts w:ascii="宋体" w:eastAsia="宋体" w:hAnsi="宋体" w:cs="宋体"/>
                      <w:color w:val="000000"/>
                      <w:kern w:val="0"/>
                      <w:sz w:val="24"/>
                      <w:szCs w:val="24"/>
                    </w:rPr>
                    <w:t xml:space="preserve">　本办法自1999年12月1日起施行。</w:t>
                  </w:r>
                </w:p>
              </w:tc>
            </w:tr>
          </w:tbl>
          <w:p w:rsidR="00B26AA9" w:rsidRPr="00B26AA9" w:rsidRDefault="00B26AA9" w:rsidP="00B26AA9">
            <w:pPr>
              <w:widowControl/>
              <w:jc w:val="center"/>
              <w:rPr>
                <w:rFonts w:ascii="宋体" w:eastAsia="宋体" w:hAnsi="宋体" w:cs="宋体"/>
                <w:kern w:val="0"/>
                <w:sz w:val="24"/>
                <w:szCs w:val="24"/>
              </w:rPr>
            </w:pPr>
          </w:p>
        </w:tc>
      </w:tr>
    </w:tbl>
    <w:p w:rsidR="0075799F" w:rsidRPr="00E1398A" w:rsidRDefault="00E1398A" w:rsidP="00BF467A">
      <w:pPr>
        <w:spacing w:line="360" w:lineRule="exact"/>
        <w:rPr>
          <w:color w:val="FF0000"/>
        </w:rPr>
      </w:pPr>
      <w:r w:rsidRPr="00E1398A">
        <w:rPr>
          <w:rFonts w:hint="eastAsia"/>
          <w:color w:val="FF0000"/>
        </w:rPr>
        <w:lastRenderedPageBreak/>
        <w:t>缴纳安全文明施工保证金</w:t>
      </w:r>
    </w:p>
    <w:p w:rsidR="004B13B1" w:rsidRDefault="004B13B1" w:rsidP="00BF467A">
      <w:pPr>
        <w:spacing w:line="360" w:lineRule="exact"/>
        <w:jc w:val="center"/>
      </w:pPr>
      <w:r>
        <w:rPr>
          <w:rFonts w:hint="eastAsia"/>
        </w:rPr>
        <w:t>建设部关于修改《建筑工程施工许可管理办法》的决定</w:t>
      </w:r>
    </w:p>
    <w:p w:rsidR="004B13B1" w:rsidRDefault="004B13B1" w:rsidP="00BF467A">
      <w:pPr>
        <w:spacing w:line="360" w:lineRule="exact"/>
      </w:pPr>
    </w:p>
    <w:p w:rsidR="004B13B1" w:rsidRDefault="004B13B1" w:rsidP="00BF467A">
      <w:pPr>
        <w:spacing w:line="360" w:lineRule="exact"/>
      </w:pPr>
      <w:r>
        <w:rPr>
          <w:rFonts w:hint="eastAsia"/>
        </w:rPr>
        <w:t xml:space="preserve">　　《建设部关于修改</w:t>
      </w:r>
      <w:r>
        <w:rPr>
          <w:rFonts w:hint="eastAsia"/>
        </w:rPr>
        <w:t>&lt;</w:t>
      </w:r>
      <w:r>
        <w:rPr>
          <w:rFonts w:hint="eastAsia"/>
        </w:rPr>
        <w:t>建筑工程施工许可管理办法</w:t>
      </w:r>
      <w:r>
        <w:rPr>
          <w:rFonts w:hint="eastAsia"/>
        </w:rPr>
        <w:t>&gt;</w:t>
      </w:r>
      <w:r>
        <w:rPr>
          <w:rFonts w:hint="eastAsia"/>
        </w:rPr>
        <w:t>的决定》已经</w:t>
      </w:r>
      <w:r>
        <w:rPr>
          <w:rFonts w:hint="eastAsia"/>
        </w:rPr>
        <w:t>2001</w:t>
      </w:r>
      <w:r>
        <w:rPr>
          <w:rFonts w:hint="eastAsia"/>
        </w:rPr>
        <w:t>年</w:t>
      </w:r>
      <w:r>
        <w:rPr>
          <w:rFonts w:hint="eastAsia"/>
        </w:rPr>
        <w:t>6</w:t>
      </w:r>
      <w:r>
        <w:rPr>
          <w:rFonts w:hint="eastAsia"/>
        </w:rPr>
        <w:t>月</w:t>
      </w:r>
      <w:r>
        <w:rPr>
          <w:rFonts w:hint="eastAsia"/>
        </w:rPr>
        <w:t>29</w:t>
      </w:r>
      <w:r>
        <w:rPr>
          <w:rFonts w:hint="eastAsia"/>
        </w:rPr>
        <w:t>日建设部第</w:t>
      </w:r>
      <w:r>
        <w:rPr>
          <w:rFonts w:hint="eastAsia"/>
        </w:rPr>
        <w:t>44</w:t>
      </w:r>
      <w:r>
        <w:rPr>
          <w:rFonts w:hint="eastAsia"/>
        </w:rPr>
        <w:t>次常务会审议通过，现予发布，自发布之日起施行。</w:t>
      </w:r>
      <w:r>
        <w:rPr>
          <w:rFonts w:hint="eastAsia"/>
        </w:rPr>
        <w:t xml:space="preserve"> </w:t>
      </w:r>
    </w:p>
    <w:p w:rsidR="004B13B1" w:rsidRDefault="004B13B1" w:rsidP="00BF467A">
      <w:pPr>
        <w:spacing w:line="360" w:lineRule="exact"/>
        <w:ind w:firstLineChars="2000" w:firstLine="4200"/>
      </w:pPr>
      <w:r>
        <w:rPr>
          <w:rFonts w:hint="eastAsia"/>
        </w:rPr>
        <w:t>部长　俞正声</w:t>
      </w:r>
      <w:r>
        <w:rPr>
          <w:rFonts w:hint="eastAsia"/>
        </w:rPr>
        <w:t xml:space="preserve"> </w:t>
      </w:r>
    </w:p>
    <w:p w:rsidR="004B13B1" w:rsidRDefault="004B13B1" w:rsidP="00BF467A">
      <w:pPr>
        <w:spacing w:line="360" w:lineRule="exact"/>
        <w:ind w:firstLineChars="1950" w:firstLine="4095"/>
      </w:pPr>
      <w:r>
        <w:rPr>
          <w:rFonts w:hint="eastAsia"/>
        </w:rPr>
        <w:t>2001</w:t>
      </w:r>
      <w:r>
        <w:rPr>
          <w:rFonts w:hint="eastAsia"/>
        </w:rPr>
        <w:t>年</w:t>
      </w:r>
      <w:r>
        <w:rPr>
          <w:rFonts w:hint="eastAsia"/>
        </w:rPr>
        <w:t>7</w:t>
      </w:r>
      <w:r>
        <w:rPr>
          <w:rFonts w:hint="eastAsia"/>
        </w:rPr>
        <w:t>月</w:t>
      </w:r>
      <w:r>
        <w:rPr>
          <w:rFonts w:hint="eastAsia"/>
        </w:rPr>
        <w:t>4</w:t>
      </w:r>
      <w:r>
        <w:rPr>
          <w:rFonts w:hint="eastAsia"/>
        </w:rPr>
        <w:t>日</w:t>
      </w:r>
      <w:r>
        <w:rPr>
          <w:rFonts w:hint="eastAsia"/>
        </w:rPr>
        <w:t xml:space="preserve"> </w:t>
      </w:r>
    </w:p>
    <w:p w:rsidR="004B13B1" w:rsidRDefault="004B13B1" w:rsidP="00BF467A">
      <w:pPr>
        <w:spacing w:line="360" w:lineRule="exact"/>
      </w:pPr>
    </w:p>
    <w:p w:rsidR="004B13B1" w:rsidRDefault="004B13B1" w:rsidP="00BF467A">
      <w:pPr>
        <w:spacing w:line="360" w:lineRule="exact"/>
        <w:jc w:val="center"/>
      </w:pPr>
      <w:r>
        <w:rPr>
          <w:rFonts w:hint="eastAsia"/>
        </w:rPr>
        <w:t>建设部关于修改《建筑工程施工许可管理办法》的决定</w:t>
      </w:r>
    </w:p>
    <w:p w:rsidR="004B13B1" w:rsidRDefault="004B13B1" w:rsidP="00BF467A">
      <w:pPr>
        <w:spacing w:line="360" w:lineRule="exact"/>
      </w:pPr>
    </w:p>
    <w:p w:rsidR="004B13B1" w:rsidRDefault="004B13B1" w:rsidP="00BF467A">
      <w:pPr>
        <w:spacing w:line="360" w:lineRule="exact"/>
      </w:pPr>
      <w:r>
        <w:rPr>
          <w:rFonts w:hint="eastAsia"/>
        </w:rPr>
        <w:t xml:space="preserve">　　建设部决定对《建筑工程施工许可管理办法》作如下修改：</w:t>
      </w:r>
      <w:r>
        <w:rPr>
          <w:rFonts w:hint="eastAsia"/>
        </w:rPr>
        <w:t xml:space="preserve"> </w:t>
      </w:r>
    </w:p>
    <w:p w:rsidR="004B13B1" w:rsidRDefault="004B13B1" w:rsidP="00BF467A">
      <w:pPr>
        <w:spacing w:line="360" w:lineRule="exact"/>
      </w:pPr>
      <w:r>
        <w:rPr>
          <w:rFonts w:hint="eastAsia"/>
        </w:rPr>
        <w:t xml:space="preserve">　　第十三条修改为“本办法中的罚款，法律、法规有幅度规定的从其规定。无幅度规定的，有违法所得的处</w:t>
      </w:r>
      <w:r>
        <w:rPr>
          <w:rFonts w:hint="eastAsia"/>
        </w:rPr>
        <w:t>5000</w:t>
      </w:r>
      <w:r>
        <w:rPr>
          <w:rFonts w:hint="eastAsia"/>
        </w:rPr>
        <w:t>元以上</w:t>
      </w:r>
      <w:r>
        <w:rPr>
          <w:rFonts w:hint="eastAsia"/>
        </w:rPr>
        <w:t>30000</w:t>
      </w:r>
      <w:r>
        <w:rPr>
          <w:rFonts w:hint="eastAsia"/>
        </w:rPr>
        <w:t>元以下的罚款，没有违法所得的处</w:t>
      </w:r>
      <w:r>
        <w:rPr>
          <w:rFonts w:hint="eastAsia"/>
        </w:rPr>
        <w:t>5000</w:t>
      </w:r>
      <w:r>
        <w:rPr>
          <w:rFonts w:hint="eastAsia"/>
        </w:rPr>
        <w:t>元以上</w:t>
      </w:r>
      <w:r>
        <w:rPr>
          <w:rFonts w:hint="eastAsia"/>
        </w:rPr>
        <w:t>10000</w:t>
      </w:r>
      <w:r>
        <w:rPr>
          <w:rFonts w:hint="eastAsia"/>
        </w:rPr>
        <w:t>元以下的罚款。”　　本决定自发布之日起施行。</w:t>
      </w:r>
      <w:r>
        <w:rPr>
          <w:rFonts w:hint="eastAsia"/>
        </w:rPr>
        <w:t xml:space="preserve"> </w:t>
      </w:r>
    </w:p>
    <w:p w:rsidR="004B13B1" w:rsidRDefault="004B13B1" w:rsidP="00BF467A">
      <w:pPr>
        <w:spacing w:line="360" w:lineRule="exact"/>
      </w:pPr>
      <w:r>
        <w:rPr>
          <w:rFonts w:hint="eastAsia"/>
        </w:rPr>
        <w:t xml:space="preserve">　　《建筑工程施工许可管理办法》根据本决定作相应的修改，重新发布。</w:t>
      </w:r>
      <w:r>
        <w:rPr>
          <w:rFonts w:hint="eastAsia"/>
        </w:rPr>
        <w:t xml:space="preserve"> </w:t>
      </w:r>
    </w:p>
    <w:p w:rsidR="004B13B1" w:rsidRDefault="004B13B1" w:rsidP="00BF467A">
      <w:pPr>
        <w:spacing w:line="360" w:lineRule="exact"/>
      </w:pPr>
    </w:p>
    <w:p w:rsidR="004B13B1" w:rsidRDefault="004B13B1" w:rsidP="00BF467A">
      <w:pPr>
        <w:spacing w:line="360" w:lineRule="exact"/>
        <w:jc w:val="center"/>
      </w:pPr>
      <w:r>
        <w:rPr>
          <w:rFonts w:hint="eastAsia"/>
        </w:rPr>
        <w:t>建筑工程施工许可管理办法</w:t>
      </w:r>
    </w:p>
    <w:p w:rsidR="004B13B1" w:rsidRDefault="004B13B1" w:rsidP="00BF467A">
      <w:pPr>
        <w:spacing w:line="360" w:lineRule="exact"/>
      </w:pPr>
      <w:r>
        <w:rPr>
          <w:rFonts w:hint="eastAsia"/>
        </w:rPr>
        <w:t xml:space="preserve">　　（</w:t>
      </w:r>
      <w:r>
        <w:rPr>
          <w:rFonts w:hint="eastAsia"/>
        </w:rPr>
        <w:t>1999</w:t>
      </w:r>
      <w:r>
        <w:rPr>
          <w:rFonts w:hint="eastAsia"/>
        </w:rPr>
        <w:t>年</w:t>
      </w:r>
      <w:r>
        <w:rPr>
          <w:rFonts w:hint="eastAsia"/>
        </w:rPr>
        <w:t>10</w:t>
      </w:r>
      <w:r>
        <w:rPr>
          <w:rFonts w:hint="eastAsia"/>
        </w:rPr>
        <w:t>月</w:t>
      </w:r>
      <w:r>
        <w:rPr>
          <w:rFonts w:hint="eastAsia"/>
        </w:rPr>
        <w:t>15</w:t>
      </w:r>
      <w:r>
        <w:rPr>
          <w:rFonts w:hint="eastAsia"/>
        </w:rPr>
        <w:t>日建设部令第</w:t>
      </w:r>
      <w:r>
        <w:rPr>
          <w:rFonts w:hint="eastAsia"/>
        </w:rPr>
        <w:t>71</w:t>
      </w:r>
      <w:r>
        <w:rPr>
          <w:rFonts w:hint="eastAsia"/>
        </w:rPr>
        <w:t>号发布，根据</w:t>
      </w:r>
      <w:r>
        <w:rPr>
          <w:rFonts w:hint="eastAsia"/>
        </w:rPr>
        <w:t>2001</w:t>
      </w:r>
      <w:r>
        <w:rPr>
          <w:rFonts w:hint="eastAsia"/>
        </w:rPr>
        <w:t>年</w:t>
      </w:r>
      <w:r>
        <w:rPr>
          <w:rFonts w:hint="eastAsia"/>
        </w:rPr>
        <w:t>7</w:t>
      </w:r>
      <w:r>
        <w:rPr>
          <w:rFonts w:hint="eastAsia"/>
        </w:rPr>
        <w:t>月</w:t>
      </w:r>
      <w:r>
        <w:rPr>
          <w:rFonts w:hint="eastAsia"/>
        </w:rPr>
        <w:t>4</w:t>
      </w:r>
      <w:r>
        <w:rPr>
          <w:rFonts w:hint="eastAsia"/>
        </w:rPr>
        <w:t>日《建设部发布关于修改〈建筑工程施工许可管理办法〉的决定》修正）</w:t>
      </w:r>
      <w:r>
        <w:rPr>
          <w:rFonts w:hint="eastAsia"/>
        </w:rPr>
        <w:t xml:space="preserve"> </w:t>
      </w:r>
    </w:p>
    <w:p w:rsidR="004B13B1" w:rsidRDefault="004B13B1" w:rsidP="00BF467A">
      <w:pPr>
        <w:spacing w:line="360" w:lineRule="exact"/>
      </w:pPr>
      <w:r>
        <w:rPr>
          <w:rFonts w:hint="eastAsia"/>
        </w:rPr>
        <w:t xml:space="preserve">　　第一条　为了加强对建筑活动的监督管理，维护建筑市场秩序，保证建筑工程的质量和安全，根据《中华人民共和国建筑法》，制定本办法。</w:t>
      </w:r>
      <w:r>
        <w:rPr>
          <w:rFonts w:hint="eastAsia"/>
        </w:rPr>
        <w:t xml:space="preserve"> </w:t>
      </w:r>
    </w:p>
    <w:p w:rsidR="004B13B1" w:rsidRDefault="004B13B1" w:rsidP="00BF467A">
      <w:pPr>
        <w:spacing w:line="360" w:lineRule="exact"/>
      </w:pPr>
      <w:r>
        <w:rPr>
          <w:rFonts w:hint="eastAsia"/>
        </w:rPr>
        <w:t xml:space="preserve">　　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人民政府建设行政主管部门（以下简称发证机关）申请领取施工许可证。</w:t>
      </w:r>
      <w:r>
        <w:rPr>
          <w:rFonts w:hint="eastAsia"/>
        </w:rPr>
        <w:t xml:space="preserve"> </w:t>
      </w:r>
    </w:p>
    <w:p w:rsidR="004B13B1" w:rsidRDefault="004B13B1" w:rsidP="00BF467A">
      <w:pPr>
        <w:spacing w:line="360" w:lineRule="exact"/>
      </w:pPr>
      <w:r>
        <w:rPr>
          <w:rFonts w:hint="eastAsia"/>
        </w:rPr>
        <w:t xml:space="preserve">　　工程投资额在</w:t>
      </w:r>
      <w:r>
        <w:rPr>
          <w:rFonts w:hint="eastAsia"/>
        </w:rPr>
        <w:t>30</w:t>
      </w:r>
      <w:r>
        <w:rPr>
          <w:rFonts w:hint="eastAsia"/>
        </w:rPr>
        <w:t>万元以下或者建筑面积在</w:t>
      </w:r>
      <w:r>
        <w:rPr>
          <w:rFonts w:hint="eastAsia"/>
        </w:rPr>
        <w:t>300</w:t>
      </w:r>
      <w:r>
        <w:rPr>
          <w:rFonts w:hint="eastAsia"/>
        </w:rPr>
        <w:t>平方米以下的建筑工程，可以不申请办理施工许可证。省、自治区、直辖市人民政府建设行政主管部门可以根据当地的实际情况，对限额进行调整，并报国务院建设行政主管部门备案。</w:t>
      </w:r>
      <w:r>
        <w:rPr>
          <w:rFonts w:hint="eastAsia"/>
        </w:rPr>
        <w:t xml:space="preserve"> </w:t>
      </w:r>
    </w:p>
    <w:p w:rsidR="004B13B1" w:rsidRDefault="004B13B1" w:rsidP="00BF467A">
      <w:pPr>
        <w:spacing w:line="360" w:lineRule="exact"/>
      </w:pPr>
      <w:r>
        <w:rPr>
          <w:rFonts w:hint="eastAsia"/>
        </w:rPr>
        <w:t xml:space="preserve">　　按照国务院规定的权限和程序批准开工报告的建筑工程，不再领取施工许可证。</w:t>
      </w:r>
      <w:r>
        <w:rPr>
          <w:rFonts w:hint="eastAsia"/>
        </w:rPr>
        <w:t xml:space="preserve"> </w:t>
      </w:r>
    </w:p>
    <w:p w:rsidR="004B13B1" w:rsidRDefault="004B13B1" w:rsidP="00BF467A">
      <w:pPr>
        <w:spacing w:line="360" w:lineRule="exact"/>
      </w:pPr>
      <w:r>
        <w:rPr>
          <w:rFonts w:hint="eastAsia"/>
        </w:rPr>
        <w:t xml:space="preserve">　　第三条　本办法规定必须申请领取施工许可证的建筑工程未取得施工许可证的，一律不得开工。</w:t>
      </w:r>
      <w:r>
        <w:rPr>
          <w:rFonts w:hint="eastAsia"/>
        </w:rPr>
        <w:t xml:space="preserve"> </w:t>
      </w:r>
    </w:p>
    <w:p w:rsidR="004B13B1" w:rsidRDefault="004B13B1" w:rsidP="00BF467A">
      <w:pPr>
        <w:spacing w:line="360" w:lineRule="exact"/>
      </w:pPr>
      <w:r>
        <w:rPr>
          <w:rFonts w:hint="eastAsia"/>
        </w:rPr>
        <w:t xml:space="preserve">　　任何单位和个人不得将应该申请领取施工许可证的工程项目分解为若干限额以下的工程项目，规避申请领取施工许可证。</w:t>
      </w:r>
      <w:r>
        <w:rPr>
          <w:rFonts w:hint="eastAsia"/>
        </w:rPr>
        <w:t xml:space="preserve"> </w:t>
      </w:r>
    </w:p>
    <w:p w:rsidR="004B13B1" w:rsidRDefault="004B13B1" w:rsidP="00BF467A">
      <w:pPr>
        <w:spacing w:line="360" w:lineRule="exact"/>
      </w:pPr>
      <w:r>
        <w:rPr>
          <w:rFonts w:hint="eastAsia"/>
        </w:rPr>
        <w:t xml:space="preserve">　　第四条　建设单位申请领取施工许可证，应当具备下列条件，并提交相应的证明文件：</w:t>
      </w:r>
      <w:r>
        <w:rPr>
          <w:rFonts w:hint="eastAsia"/>
        </w:rPr>
        <w:t xml:space="preserve"> </w:t>
      </w:r>
    </w:p>
    <w:p w:rsidR="004B13B1" w:rsidRDefault="004B13B1" w:rsidP="00BF467A">
      <w:pPr>
        <w:spacing w:line="360" w:lineRule="exact"/>
      </w:pPr>
      <w:r>
        <w:rPr>
          <w:rFonts w:hint="eastAsia"/>
        </w:rPr>
        <w:t xml:space="preserve">　　（一）已经办理该建筑工程用地批准手续。</w:t>
      </w:r>
      <w:r>
        <w:rPr>
          <w:rFonts w:hint="eastAsia"/>
        </w:rPr>
        <w:t xml:space="preserve"> </w:t>
      </w:r>
    </w:p>
    <w:p w:rsidR="004B13B1" w:rsidRDefault="004B13B1" w:rsidP="00BF467A">
      <w:pPr>
        <w:spacing w:line="360" w:lineRule="exact"/>
      </w:pPr>
      <w:r>
        <w:rPr>
          <w:rFonts w:hint="eastAsia"/>
        </w:rPr>
        <w:t xml:space="preserve">　　（二）在城市规划区的建筑工程，已经取得建设工程规划许可证。</w:t>
      </w:r>
      <w:r>
        <w:rPr>
          <w:rFonts w:hint="eastAsia"/>
        </w:rPr>
        <w:t xml:space="preserve"> </w:t>
      </w:r>
    </w:p>
    <w:p w:rsidR="004B13B1" w:rsidRDefault="004B13B1" w:rsidP="00BF467A">
      <w:pPr>
        <w:spacing w:line="360" w:lineRule="exact"/>
      </w:pPr>
      <w:r>
        <w:rPr>
          <w:rFonts w:hint="eastAsia"/>
        </w:rPr>
        <w:lastRenderedPageBreak/>
        <w:t xml:space="preserve">　　（三）施工场地已经基本具备施工条件，需要拆迁的，其拆迁进度符合施工要求。</w:t>
      </w:r>
      <w:r>
        <w:rPr>
          <w:rFonts w:hint="eastAsia"/>
        </w:rPr>
        <w:t xml:space="preserve"> </w:t>
      </w:r>
    </w:p>
    <w:p w:rsidR="004B13B1" w:rsidRDefault="004B13B1" w:rsidP="00BF467A">
      <w:pPr>
        <w:spacing w:line="360" w:lineRule="exact"/>
      </w:pPr>
      <w:r>
        <w:rPr>
          <w:rFonts w:hint="eastAsia"/>
        </w:rPr>
        <w:t xml:space="preserve">　　（四）已经确定施工企业。按照规定应该招标的工程没有招标，应该公开招标的工程没有公开招标，或者肢解发包工程，以及将工程发包给不具备相应资质条件的，所确定的施工企业无效。</w:t>
      </w:r>
      <w:r>
        <w:rPr>
          <w:rFonts w:hint="eastAsia"/>
        </w:rPr>
        <w:t xml:space="preserve"> </w:t>
      </w:r>
    </w:p>
    <w:p w:rsidR="004B13B1" w:rsidRDefault="004B13B1" w:rsidP="00BF467A">
      <w:pPr>
        <w:spacing w:line="360" w:lineRule="exact"/>
      </w:pPr>
      <w:r>
        <w:rPr>
          <w:rFonts w:hint="eastAsia"/>
        </w:rPr>
        <w:t xml:space="preserve">　　（五）有满足施工需要的施工图纸及技术资料，施工图设计文件已按规定进行了审查。</w:t>
      </w:r>
      <w:r>
        <w:rPr>
          <w:rFonts w:hint="eastAsia"/>
        </w:rPr>
        <w:t xml:space="preserve"> </w:t>
      </w:r>
    </w:p>
    <w:p w:rsidR="004B13B1" w:rsidRDefault="004B13B1" w:rsidP="00BF467A">
      <w:pPr>
        <w:spacing w:line="360" w:lineRule="exact"/>
      </w:pPr>
      <w:r>
        <w:rPr>
          <w:rFonts w:hint="eastAsia"/>
        </w:rPr>
        <w:t xml:space="preserve">　　（六）有保证工程质量和安全的具体措施。施工企业编制的施工组织设计中有根据建筑工程特点制定的相应质量、安全技术措施，专业性较强的工程项目编制了专项质量、安全施工组织设计，并按照规定办理了工程质量、安全监督手续。</w:t>
      </w:r>
      <w:r>
        <w:rPr>
          <w:rFonts w:hint="eastAsia"/>
        </w:rPr>
        <w:t xml:space="preserve"> </w:t>
      </w:r>
    </w:p>
    <w:p w:rsidR="004B13B1" w:rsidRDefault="004B13B1" w:rsidP="00BF467A">
      <w:pPr>
        <w:spacing w:line="360" w:lineRule="exact"/>
      </w:pPr>
      <w:r>
        <w:rPr>
          <w:rFonts w:hint="eastAsia"/>
        </w:rPr>
        <w:t xml:space="preserve">　　（七）按照规定应该委托监理的工程已委托监理。</w:t>
      </w:r>
      <w:r>
        <w:rPr>
          <w:rFonts w:hint="eastAsia"/>
        </w:rPr>
        <w:t xml:space="preserve"> </w:t>
      </w:r>
    </w:p>
    <w:p w:rsidR="004B13B1" w:rsidRDefault="004B13B1" w:rsidP="00BF467A">
      <w:pPr>
        <w:spacing w:line="360" w:lineRule="exact"/>
      </w:pPr>
      <w:r>
        <w:rPr>
          <w:rFonts w:hint="eastAsia"/>
        </w:rPr>
        <w:t xml:space="preserve">　　（八）建设资金已经落实。建设工期不足一年的，到位资金原则上不得少于工程合同价的</w:t>
      </w:r>
      <w:r>
        <w:rPr>
          <w:rFonts w:hint="eastAsia"/>
        </w:rPr>
        <w:t>50</w:t>
      </w:r>
      <w:r>
        <w:rPr>
          <w:rFonts w:hint="eastAsia"/>
        </w:rPr>
        <w:t>％，建设工期超过一年的，到位资金原则上不得少于工程合同价的</w:t>
      </w:r>
      <w:r>
        <w:rPr>
          <w:rFonts w:hint="eastAsia"/>
        </w:rPr>
        <w:t>30</w:t>
      </w:r>
      <w:r>
        <w:rPr>
          <w:rFonts w:hint="eastAsia"/>
        </w:rPr>
        <w:t>％。建设单位应当提供银行出具的到位资金证明，有条件的可以实行银行付款保函或者其他第三方担保。</w:t>
      </w:r>
      <w:r>
        <w:rPr>
          <w:rFonts w:hint="eastAsia"/>
        </w:rPr>
        <w:t xml:space="preserve"> </w:t>
      </w:r>
    </w:p>
    <w:p w:rsidR="004B13B1" w:rsidRDefault="004B13B1" w:rsidP="00BF467A">
      <w:pPr>
        <w:spacing w:line="360" w:lineRule="exact"/>
      </w:pPr>
      <w:r>
        <w:rPr>
          <w:rFonts w:hint="eastAsia"/>
        </w:rPr>
        <w:t xml:space="preserve">　　（九）法律、行政法规规定的其他条件。</w:t>
      </w:r>
      <w:r>
        <w:rPr>
          <w:rFonts w:hint="eastAsia"/>
        </w:rPr>
        <w:t xml:space="preserve"> </w:t>
      </w:r>
    </w:p>
    <w:p w:rsidR="004B13B1" w:rsidRDefault="004B13B1" w:rsidP="00BF467A">
      <w:pPr>
        <w:spacing w:line="360" w:lineRule="exact"/>
      </w:pPr>
      <w:r>
        <w:rPr>
          <w:rFonts w:hint="eastAsia"/>
        </w:rPr>
        <w:t xml:space="preserve">　　第五条　申请办理施工许可证，应当按照下列程序进行：</w:t>
      </w:r>
      <w:r>
        <w:rPr>
          <w:rFonts w:hint="eastAsia"/>
        </w:rPr>
        <w:t xml:space="preserve"> </w:t>
      </w:r>
    </w:p>
    <w:p w:rsidR="004B13B1" w:rsidRDefault="004B13B1" w:rsidP="00BF467A">
      <w:pPr>
        <w:spacing w:line="360" w:lineRule="exact"/>
      </w:pPr>
      <w:r>
        <w:rPr>
          <w:rFonts w:hint="eastAsia"/>
        </w:rPr>
        <w:t xml:space="preserve">　　（一）建设单位向发证机关领取《建筑工程施工许可证申请表》。</w:t>
      </w:r>
      <w:r>
        <w:rPr>
          <w:rFonts w:hint="eastAsia"/>
        </w:rPr>
        <w:t xml:space="preserve"> </w:t>
      </w:r>
    </w:p>
    <w:p w:rsidR="004B13B1" w:rsidRDefault="004B13B1" w:rsidP="00BF467A">
      <w:pPr>
        <w:spacing w:line="360" w:lineRule="exact"/>
      </w:pPr>
      <w:r>
        <w:rPr>
          <w:rFonts w:hint="eastAsia"/>
        </w:rPr>
        <w:t xml:space="preserve">　　（二）建设单位持加盖单位及法定代表人印鉴的《建筑工程施工许可证申请表》，并附本办法第四条规定的证明文件，向发征机关提出申请。</w:t>
      </w:r>
      <w:r>
        <w:rPr>
          <w:rFonts w:hint="eastAsia"/>
        </w:rPr>
        <w:t xml:space="preserve"> </w:t>
      </w:r>
    </w:p>
    <w:p w:rsidR="004B13B1" w:rsidRDefault="004B13B1" w:rsidP="00BF467A">
      <w:pPr>
        <w:spacing w:line="360" w:lineRule="exact"/>
      </w:pPr>
      <w:r>
        <w:rPr>
          <w:rFonts w:hint="eastAsia"/>
        </w:rPr>
        <w:t xml:space="preserve">　　（三）发证机关在收到建设单位报送的《建筑工程施工许可证申请表》和所附证明文件后，对于符合条件的，应当自收到申请之日起十五日内颁发施工许可证；对于证明文件不齐全或者失效的，应当限期要求建设单位补正，审批时间可以自证明文件补正齐全后作相应顺延；对于不符合条件的，应当自收到申请之日起十五日内书面通知建设单位，并说明理由。</w:t>
      </w:r>
      <w:r>
        <w:rPr>
          <w:rFonts w:hint="eastAsia"/>
        </w:rPr>
        <w:t xml:space="preserve"> </w:t>
      </w:r>
    </w:p>
    <w:p w:rsidR="004B13B1" w:rsidRDefault="004B13B1" w:rsidP="00BF467A">
      <w:pPr>
        <w:spacing w:line="360" w:lineRule="exact"/>
      </w:pPr>
      <w:r>
        <w:rPr>
          <w:rFonts w:hint="eastAsia"/>
        </w:rPr>
        <w:t xml:space="preserve">　　建筑工程在施工过程中，建设单位或者施工单位发生变更的，应当重新申请领取施工许可证。</w:t>
      </w:r>
      <w:r>
        <w:rPr>
          <w:rFonts w:hint="eastAsia"/>
        </w:rPr>
        <w:t xml:space="preserve"> </w:t>
      </w:r>
    </w:p>
    <w:p w:rsidR="004B13B1" w:rsidRDefault="004B13B1" w:rsidP="00BF467A">
      <w:pPr>
        <w:spacing w:line="360" w:lineRule="exact"/>
      </w:pPr>
      <w:r>
        <w:rPr>
          <w:rFonts w:hint="eastAsia"/>
        </w:rPr>
        <w:t xml:space="preserve">　　第六条　建设单位申请领取施工许可证的工程名称、地点、规模，应当与依法签订的施工承包合同一致。</w:t>
      </w:r>
      <w:r>
        <w:rPr>
          <w:rFonts w:hint="eastAsia"/>
        </w:rPr>
        <w:t xml:space="preserve"> </w:t>
      </w:r>
    </w:p>
    <w:p w:rsidR="004B13B1" w:rsidRDefault="004B13B1" w:rsidP="00BF467A">
      <w:pPr>
        <w:spacing w:line="360" w:lineRule="exact"/>
      </w:pPr>
      <w:r>
        <w:rPr>
          <w:rFonts w:hint="eastAsia"/>
        </w:rPr>
        <w:t xml:space="preserve">　　施工许可证应当放置在施工现场备查。</w:t>
      </w:r>
      <w:r>
        <w:rPr>
          <w:rFonts w:hint="eastAsia"/>
        </w:rPr>
        <w:t xml:space="preserve"> </w:t>
      </w:r>
    </w:p>
    <w:p w:rsidR="004B13B1" w:rsidRDefault="004B13B1" w:rsidP="00BF467A">
      <w:pPr>
        <w:spacing w:line="360" w:lineRule="exact"/>
      </w:pPr>
      <w:r>
        <w:rPr>
          <w:rFonts w:hint="eastAsia"/>
        </w:rPr>
        <w:t xml:space="preserve">　　第七条　施工许可证不得伪造和涂改。</w:t>
      </w:r>
      <w:r>
        <w:rPr>
          <w:rFonts w:hint="eastAsia"/>
        </w:rPr>
        <w:t xml:space="preserve"> </w:t>
      </w:r>
    </w:p>
    <w:p w:rsidR="004B13B1" w:rsidRDefault="004B13B1" w:rsidP="00BF467A">
      <w:pPr>
        <w:spacing w:line="360" w:lineRule="exact"/>
      </w:pPr>
      <w:r>
        <w:rPr>
          <w:rFonts w:hint="eastAsia"/>
        </w:rPr>
        <w:t xml:space="preserve">　　第八条　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r>
        <w:rPr>
          <w:rFonts w:hint="eastAsia"/>
        </w:rPr>
        <w:t xml:space="preserve"> </w:t>
      </w:r>
    </w:p>
    <w:p w:rsidR="004B13B1" w:rsidRDefault="004B13B1" w:rsidP="00BF467A">
      <w:pPr>
        <w:spacing w:line="360" w:lineRule="exact"/>
      </w:pPr>
      <w:r>
        <w:rPr>
          <w:rFonts w:hint="eastAsia"/>
        </w:rPr>
        <w:t xml:space="preserve">　　第九条　在建的建筑工程因故中止施工的，建设单位应当自中止施工之日起一个月内向发证机关报告，报告内容包括中止施工的时间、原因、在施部位、维修管理措施等，并按照规定做好建筑工程的维护管理工作。</w:t>
      </w:r>
      <w:r>
        <w:rPr>
          <w:rFonts w:hint="eastAsia"/>
        </w:rPr>
        <w:t xml:space="preserve"> </w:t>
      </w:r>
    </w:p>
    <w:p w:rsidR="004B13B1" w:rsidRDefault="004B13B1" w:rsidP="00BF467A">
      <w:pPr>
        <w:spacing w:line="360" w:lineRule="exact"/>
      </w:pPr>
      <w:r>
        <w:rPr>
          <w:rFonts w:hint="eastAsia"/>
        </w:rPr>
        <w:t xml:space="preserve">　　建筑工程恢复施工时，应当向发证机关报告：中止施工满一年的工程恢复施工前，建设单位应当报发证机关核验施工许可证。</w:t>
      </w:r>
      <w:r>
        <w:rPr>
          <w:rFonts w:hint="eastAsia"/>
        </w:rPr>
        <w:t xml:space="preserve"> </w:t>
      </w:r>
    </w:p>
    <w:p w:rsidR="004B13B1" w:rsidRDefault="004B13B1" w:rsidP="00BF467A">
      <w:pPr>
        <w:spacing w:line="360" w:lineRule="exact"/>
      </w:pPr>
      <w:r>
        <w:rPr>
          <w:rFonts w:hint="eastAsia"/>
        </w:rPr>
        <w:t xml:space="preserve">　　第十条　对于未取得施工许可证或者为规避办理施工许可证将工程项目分解后擅自施工的，由有管辖权的发证机关责令改正，对于不符合开工条件的，责令停止施工，并对建设单位和施工单位分别处以罚款。</w:t>
      </w:r>
      <w:r>
        <w:rPr>
          <w:rFonts w:hint="eastAsia"/>
        </w:rPr>
        <w:t xml:space="preserve"> </w:t>
      </w:r>
    </w:p>
    <w:p w:rsidR="004B13B1" w:rsidRDefault="004B13B1" w:rsidP="00BF467A">
      <w:pPr>
        <w:spacing w:line="360" w:lineRule="exact"/>
      </w:pPr>
      <w:r>
        <w:rPr>
          <w:rFonts w:hint="eastAsia"/>
        </w:rPr>
        <w:t xml:space="preserve">　　第十一条　对于采用虚假证明文件骗取施工许可证的，由原发证机关收回施工许可证，责令停止施工，并对责任单位处以罚款；构成犯罪的，依法追究刑事责任。</w:t>
      </w:r>
      <w:r>
        <w:rPr>
          <w:rFonts w:hint="eastAsia"/>
        </w:rPr>
        <w:t xml:space="preserve"> </w:t>
      </w:r>
    </w:p>
    <w:p w:rsidR="004B13B1" w:rsidRDefault="004B13B1" w:rsidP="00BF467A">
      <w:pPr>
        <w:spacing w:line="360" w:lineRule="exact"/>
      </w:pPr>
      <w:r>
        <w:rPr>
          <w:rFonts w:hint="eastAsia"/>
        </w:rPr>
        <w:t xml:space="preserve">　　第十二条　对于伪造施工许可证的，该施工许可证无效，由发证机关责令停止施工，并对责任单</w:t>
      </w:r>
      <w:r>
        <w:rPr>
          <w:rFonts w:hint="eastAsia"/>
        </w:rPr>
        <w:lastRenderedPageBreak/>
        <w:t>位处以罚款；构成犯罪的，依法追究刑事责任。</w:t>
      </w:r>
      <w:r>
        <w:rPr>
          <w:rFonts w:hint="eastAsia"/>
        </w:rPr>
        <w:t xml:space="preserve"> </w:t>
      </w:r>
    </w:p>
    <w:p w:rsidR="004B13B1" w:rsidRDefault="004B13B1" w:rsidP="00BF467A">
      <w:pPr>
        <w:spacing w:line="360" w:lineRule="exact"/>
      </w:pPr>
      <w:r>
        <w:rPr>
          <w:rFonts w:hint="eastAsia"/>
        </w:rPr>
        <w:t xml:space="preserve">　　对于涂改施工许可证的，由原发证机关责令改正，并对责任单位处以罚款；构成犯罪的，依法追究刑事责任。</w:t>
      </w:r>
      <w:r>
        <w:rPr>
          <w:rFonts w:hint="eastAsia"/>
        </w:rPr>
        <w:t xml:space="preserve"> </w:t>
      </w:r>
    </w:p>
    <w:p w:rsidR="004B13B1" w:rsidRDefault="004B13B1" w:rsidP="00BF467A">
      <w:pPr>
        <w:spacing w:line="360" w:lineRule="exact"/>
      </w:pPr>
      <w:r>
        <w:rPr>
          <w:rFonts w:hint="eastAsia"/>
        </w:rPr>
        <w:t xml:space="preserve">　　第十三条　本办法中的罚款，法律、法规有幅度规定的从其规定。无幅度规定的，有违法所得的处</w:t>
      </w:r>
      <w:r>
        <w:rPr>
          <w:rFonts w:hint="eastAsia"/>
        </w:rPr>
        <w:t>5000</w:t>
      </w:r>
      <w:r>
        <w:rPr>
          <w:rFonts w:hint="eastAsia"/>
        </w:rPr>
        <w:t>元以上</w:t>
      </w:r>
      <w:r>
        <w:rPr>
          <w:rFonts w:hint="eastAsia"/>
        </w:rPr>
        <w:t>30000</w:t>
      </w:r>
      <w:r>
        <w:rPr>
          <w:rFonts w:hint="eastAsia"/>
        </w:rPr>
        <w:t>元以下的罚款，没有违法所得的处</w:t>
      </w:r>
      <w:r>
        <w:rPr>
          <w:rFonts w:hint="eastAsia"/>
        </w:rPr>
        <w:t>5000</w:t>
      </w:r>
      <w:r>
        <w:rPr>
          <w:rFonts w:hint="eastAsia"/>
        </w:rPr>
        <w:t>元以上</w:t>
      </w:r>
      <w:r>
        <w:rPr>
          <w:rFonts w:hint="eastAsia"/>
        </w:rPr>
        <w:t>10000</w:t>
      </w:r>
      <w:r>
        <w:rPr>
          <w:rFonts w:hint="eastAsia"/>
        </w:rPr>
        <w:t>元以下的罚款。</w:t>
      </w:r>
      <w:r>
        <w:rPr>
          <w:rFonts w:hint="eastAsia"/>
        </w:rPr>
        <w:t xml:space="preserve"> </w:t>
      </w:r>
    </w:p>
    <w:p w:rsidR="004B13B1" w:rsidRDefault="004B13B1" w:rsidP="00BF467A">
      <w:pPr>
        <w:spacing w:line="360" w:lineRule="exact"/>
      </w:pPr>
      <w:r>
        <w:rPr>
          <w:rFonts w:hint="eastAsia"/>
        </w:rPr>
        <w:t xml:space="preserve">　　第十四条　发证机关及其工作人员对不符合施工条件的建筑工程颁发施工许可证的，由其上级机关责令改正，对责任人员给予行政处分；徇私舞弊、滥用职权的，不得继续从事施工许可管理工作；构成犯罪的，依法追究刑事责任。</w:t>
      </w:r>
      <w:r>
        <w:rPr>
          <w:rFonts w:hint="eastAsia"/>
        </w:rPr>
        <w:t xml:space="preserve"> </w:t>
      </w:r>
    </w:p>
    <w:p w:rsidR="004B13B1" w:rsidRDefault="004B13B1" w:rsidP="00BF467A">
      <w:pPr>
        <w:spacing w:line="360" w:lineRule="exact"/>
      </w:pPr>
      <w:r>
        <w:rPr>
          <w:rFonts w:hint="eastAsia"/>
        </w:rPr>
        <w:t xml:space="preserve">　　对于符合条件、证明文件齐全有效的建筑工程，发证机关在规定时间内不予颁发施工许可证的，建设单位可以依法申请行政复议或者提起行政诉讼。</w:t>
      </w:r>
      <w:r>
        <w:rPr>
          <w:rFonts w:hint="eastAsia"/>
        </w:rPr>
        <w:t xml:space="preserve"> </w:t>
      </w:r>
    </w:p>
    <w:p w:rsidR="004B13B1" w:rsidRDefault="004B13B1" w:rsidP="00BF467A">
      <w:pPr>
        <w:spacing w:line="360" w:lineRule="exact"/>
      </w:pPr>
      <w:r>
        <w:rPr>
          <w:rFonts w:hint="eastAsia"/>
        </w:rPr>
        <w:t xml:space="preserve">　　第十五条　建筑工程施工许可证由国务院建设行政主管部门制定格式，由各省、自治区、直辖市人民政府建设行政主管部门统一印制。</w:t>
      </w:r>
      <w:r>
        <w:rPr>
          <w:rFonts w:hint="eastAsia"/>
        </w:rPr>
        <w:t xml:space="preserve"> </w:t>
      </w:r>
    </w:p>
    <w:p w:rsidR="004B13B1" w:rsidRDefault="004B13B1" w:rsidP="00BF467A">
      <w:pPr>
        <w:spacing w:line="360" w:lineRule="exact"/>
      </w:pPr>
      <w:r>
        <w:rPr>
          <w:rFonts w:hint="eastAsia"/>
        </w:rPr>
        <w:t xml:space="preserve">　　施工许可证分为正本和副本，正本和副本具有同等法律效力。复印的施工许可证无效。</w:t>
      </w:r>
      <w:r>
        <w:rPr>
          <w:rFonts w:hint="eastAsia"/>
        </w:rPr>
        <w:t xml:space="preserve"> </w:t>
      </w:r>
    </w:p>
    <w:p w:rsidR="004B13B1" w:rsidRDefault="004B13B1" w:rsidP="00BF467A">
      <w:pPr>
        <w:spacing w:line="360" w:lineRule="exact"/>
      </w:pPr>
      <w:r>
        <w:rPr>
          <w:rFonts w:hint="eastAsia"/>
        </w:rPr>
        <w:t xml:space="preserve">　　第十六条　本办法关于施工许可管理的规定适用于其他专业建筑工程。有关法律、行政法规有明确规定的，从其规定。</w:t>
      </w:r>
      <w:r>
        <w:rPr>
          <w:rFonts w:hint="eastAsia"/>
        </w:rPr>
        <w:t xml:space="preserve"> </w:t>
      </w:r>
    </w:p>
    <w:p w:rsidR="004B13B1" w:rsidRDefault="004B13B1" w:rsidP="00BF467A">
      <w:pPr>
        <w:spacing w:line="360" w:lineRule="exact"/>
      </w:pPr>
      <w:r>
        <w:rPr>
          <w:rFonts w:hint="eastAsia"/>
        </w:rPr>
        <w:t>抢险救灾工程、临时性建筑工程、农民自建两层以下（含两层）住宅工程，不适用本办法。</w:t>
      </w:r>
      <w:r>
        <w:rPr>
          <w:rFonts w:hint="eastAsia"/>
        </w:rPr>
        <w:t xml:space="preserve"> </w:t>
      </w:r>
    </w:p>
    <w:p w:rsidR="004B13B1" w:rsidRDefault="004B13B1" w:rsidP="00BF467A">
      <w:pPr>
        <w:spacing w:line="360" w:lineRule="exact"/>
      </w:pPr>
      <w:r>
        <w:rPr>
          <w:rFonts w:hint="eastAsia"/>
        </w:rPr>
        <w:t>军事房屋建筑工程施工许可的管理，按国务院、中央军事委员会制定的办法执行。</w:t>
      </w:r>
      <w:r>
        <w:rPr>
          <w:rFonts w:hint="eastAsia"/>
        </w:rPr>
        <w:t xml:space="preserve"> </w:t>
      </w:r>
    </w:p>
    <w:p w:rsidR="004B13B1" w:rsidRDefault="004B13B1" w:rsidP="00BF467A">
      <w:pPr>
        <w:spacing w:line="360" w:lineRule="exact"/>
      </w:pPr>
      <w:r>
        <w:rPr>
          <w:rFonts w:hint="eastAsia"/>
        </w:rPr>
        <w:t xml:space="preserve">　　第十七条　省、自治区、直辖市人民政府建设行政主管部门可以根据本办法制定实施细则。</w:t>
      </w:r>
      <w:r>
        <w:rPr>
          <w:rFonts w:hint="eastAsia"/>
        </w:rPr>
        <w:t xml:space="preserve"> </w:t>
      </w:r>
    </w:p>
    <w:p w:rsidR="004B13B1" w:rsidRDefault="004B13B1" w:rsidP="00BF467A">
      <w:pPr>
        <w:spacing w:line="360" w:lineRule="exact"/>
      </w:pPr>
      <w:r>
        <w:rPr>
          <w:rFonts w:hint="eastAsia"/>
        </w:rPr>
        <w:t xml:space="preserve">　　第十八条　本办法由国务院建设行政主管部门负责解释。</w:t>
      </w:r>
      <w:r>
        <w:rPr>
          <w:rFonts w:hint="eastAsia"/>
        </w:rPr>
        <w:t xml:space="preserve"> </w:t>
      </w:r>
    </w:p>
    <w:p w:rsidR="004B13B1" w:rsidRDefault="004B13B1" w:rsidP="00BF467A">
      <w:pPr>
        <w:spacing w:line="360" w:lineRule="exact"/>
      </w:pPr>
      <w:r>
        <w:rPr>
          <w:rFonts w:hint="eastAsia"/>
        </w:rPr>
        <w:t xml:space="preserve">　　第十九条　本办法自</w:t>
      </w:r>
      <w:r>
        <w:rPr>
          <w:rFonts w:hint="eastAsia"/>
        </w:rPr>
        <w:t>1999</w:t>
      </w:r>
      <w:r>
        <w:rPr>
          <w:rFonts w:hint="eastAsia"/>
        </w:rPr>
        <w:t>年</w:t>
      </w:r>
      <w:r>
        <w:rPr>
          <w:rFonts w:hint="eastAsia"/>
        </w:rPr>
        <w:t>12</w:t>
      </w:r>
      <w:r>
        <w:rPr>
          <w:rFonts w:hint="eastAsia"/>
        </w:rPr>
        <w:t>月</w:t>
      </w:r>
      <w:r>
        <w:rPr>
          <w:rFonts w:hint="eastAsia"/>
        </w:rPr>
        <w:t>1</w:t>
      </w:r>
      <w:r>
        <w:rPr>
          <w:rFonts w:hint="eastAsia"/>
        </w:rPr>
        <w:t>日起施行。</w:t>
      </w:r>
    </w:p>
    <w:p w:rsidR="002B08CD" w:rsidRDefault="002B08CD"/>
    <w:p w:rsidR="008F4405" w:rsidRDefault="008F4405"/>
    <w:p w:rsidR="008F4405" w:rsidRDefault="008F4405"/>
    <w:p w:rsidR="008F4405" w:rsidRDefault="008F4405"/>
    <w:p w:rsidR="002B08CD" w:rsidRDefault="002B08CD"/>
    <w:p w:rsidR="002B08CD" w:rsidRDefault="002B08CD" w:rsidP="002B08CD">
      <w:r>
        <w:t>10</w:t>
      </w:r>
      <w:r>
        <w:rPr>
          <w:rFonts w:hint="eastAsia"/>
        </w:rPr>
        <w:t>月</w:t>
      </w:r>
      <w:r>
        <w:t>25</w:t>
      </w:r>
      <w:r>
        <w:rPr>
          <w:rFonts w:hint="eastAsia"/>
        </w:rPr>
        <w:t>日起，新版《建筑工程施工许可管理办法》开始实施。依照此办法，依法领取施工许可证的项目须三个月内开工，既不开工又不申请延期或者超过延期次数、时限的，施工许可证自行废止。</w:t>
      </w:r>
      <w:r>
        <w:rPr>
          <w:rFonts w:ascii="MS Mincho" w:eastAsia="MS Mincho" w:hAnsi="MS Mincho" w:cs="MS Mincho" w:hint="eastAsia"/>
        </w:rPr>
        <w:t>​</w:t>
      </w:r>
    </w:p>
    <w:p w:rsidR="002B08CD" w:rsidRDefault="002B08CD" w:rsidP="002B08CD">
      <w:r>
        <w:rPr>
          <w:rFonts w:hint="eastAsia"/>
        </w:rPr>
        <w:t>根据新版《建筑工程施工许可管理办法》，凡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w:t>
      </w:r>
      <w:r>
        <w:t>(</w:t>
      </w:r>
      <w:r>
        <w:rPr>
          <w:rFonts w:hint="eastAsia"/>
        </w:rPr>
        <w:t>以下简称发证机关</w:t>
      </w:r>
      <w:r>
        <w:t>)</w:t>
      </w:r>
      <w:r>
        <w:rPr>
          <w:rFonts w:hint="eastAsia"/>
        </w:rPr>
        <w:t>申请领取施工许可证。</w:t>
      </w:r>
      <w:r>
        <w:rPr>
          <w:rFonts w:ascii="MS Mincho" w:eastAsia="MS Mincho" w:hAnsi="MS Mincho" w:cs="MS Mincho" w:hint="eastAsia"/>
        </w:rPr>
        <w:t>​</w:t>
      </w:r>
    </w:p>
    <w:p w:rsidR="002B08CD" w:rsidRDefault="002B08CD" w:rsidP="002B08CD">
      <w:r>
        <w:rPr>
          <w:rFonts w:hint="eastAsia"/>
        </w:rPr>
        <w:t>自领取施工许可证之日起，建设单位应当在三个月内开工。因故不能按期开工的，应当在期满前向发证机关申请延期，并说明理由</w:t>
      </w:r>
      <w:r>
        <w:t>;</w:t>
      </w:r>
      <w:r>
        <w:rPr>
          <w:rFonts w:hint="eastAsia"/>
        </w:rPr>
        <w:t>延期以两次为限，每次不超过三个月。既不开工又不申请延期或者超过延期次数、时限的，施工许可证自行废止。</w:t>
      </w:r>
      <w:r>
        <w:rPr>
          <w:rFonts w:ascii="MS Mincho" w:eastAsia="MS Mincho" w:hAnsi="MS Mincho" w:cs="MS Mincho" w:hint="eastAsia"/>
        </w:rPr>
        <w:t>​</w:t>
      </w:r>
    </w:p>
    <w:p w:rsidR="002B08CD" w:rsidRDefault="002B08CD" w:rsidP="002B08CD">
      <w:r>
        <w:rPr>
          <w:rFonts w:hint="eastAsia"/>
        </w:rPr>
        <w:t>在建的建筑工程因故中止施工的，建设单位应当自中止施工之日起一个月内向发证机关报告，报告内容包括中止施工的时间、原因、在施部位、维修管理措施等，并按照规定做好建筑工程的维护管理工作。建筑工程恢复施工时，应当向发证机关报告</w:t>
      </w:r>
      <w:r>
        <w:rPr>
          <w:rFonts w:hint="eastAsia"/>
        </w:rPr>
        <w:t>;</w:t>
      </w:r>
      <w:r>
        <w:rPr>
          <w:rFonts w:hint="eastAsia"/>
        </w:rPr>
        <w:t>中止施工满一年的工程恢复施工前，建设单位应当报发证机关核验施工许可证。</w:t>
      </w:r>
    </w:p>
    <w:p w:rsidR="002B08CD" w:rsidRDefault="002B08CD" w:rsidP="002B08CD">
      <w:r>
        <w:rPr>
          <w:rFonts w:ascii="Cambria Math" w:hAnsi="Cambria Math" w:cs="Cambria Math"/>
        </w:rPr>
        <w:t>​</w:t>
      </w:r>
    </w:p>
    <w:p w:rsidR="002B08CD" w:rsidRDefault="002B08CD" w:rsidP="002B08CD">
      <w:r>
        <w:rPr>
          <w:rFonts w:hint="eastAsia"/>
        </w:rPr>
        <w:t>对于未取得施工许可证或者为规避办理施工许可证将工程项目分解后擅自施工的，由有管辖权的发证机关责令停止施工，限期改正，对建设单位处工程合同价款</w:t>
      </w:r>
      <w:r>
        <w:t>1%</w:t>
      </w:r>
      <w:r>
        <w:rPr>
          <w:rFonts w:hint="eastAsia"/>
        </w:rPr>
        <w:t>以上、</w:t>
      </w:r>
      <w:r>
        <w:t>2%</w:t>
      </w:r>
      <w:r>
        <w:rPr>
          <w:rFonts w:hint="eastAsia"/>
        </w:rPr>
        <w:t>以下罚款，对施工单位处</w:t>
      </w:r>
      <w:r>
        <w:t>3</w:t>
      </w:r>
      <w:r>
        <w:rPr>
          <w:rFonts w:hint="eastAsia"/>
        </w:rPr>
        <w:t>万元以下罚款。</w:t>
      </w:r>
      <w:r>
        <w:rPr>
          <w:rFonts w:ascii="MS Mincho" w:eastAsia="MS Mincho" w:hAnsi="MS Mincho" w:cs="MS Mincho" w:hint="eastAsia"/>
        </w:rPr>
        <w:t>​</w:t>
      </w:r>
    </w:p>
    <w:p w:rsidR="002B08CD" w:rsidRDefault="002B08CD" w:rsidP="002B08CD">
      <w:pPr>
        <w:rPr>
          <w:rFonts w:ascii="MS Mincho" w:hAnsi="MS Mincho" w:cs="MS Mincho"/>
        </w:rPr>
      </w:pPr>
      <w:r>
        <w:rPr>
          <w:rFonts w:hint="eastAsia"/>
        </w:rPr>
        <w:lastRenderedPageBreak/>
        <w:t>对于工程投资额在</w:t>
      </w:r>
      <w:r>
        <w:t>30</w:t>
      </w:r>
      <w:r>
        <w:rPr>
          <w:rFonts w:hint="eastAsia"/>
        </w:rPr>
        <w:t>万元以下或者建筑面积在</w:t>
      </w:r>
      <w:r>
        <w:t>300</w:t>
      </w:r>
      <w:r>
        <w:rPr>
          <w:rFonts w:hint="eastAsia"/>
        </w:rPr>
        <w:t>平方米以下的建筑工程，可以不申请办理施工许可证。按照国务院规定的权限和程序批准开工报告的建筑工程，也不再领取施工许可证。办法还规定，应当申请领取施工许可证的建筑工程未取得施工许可证的，今后一律不得开工。（摘自建筑时报）</w:t>
      </w:r>
      <w:r>
        <w:rPr>
          <w:rFonts w:ascii="MS Mincho" w:eastAsia="MS Mincho" w:hAnsi="MS Mincho" w:cs="MS Mincho" w:hint="eastAsia"/>
        </w:rPr>
        <w:t>​</w:t>
      </w:r>
    </w:p>
    <w:p w:rsidR="00173611" w:rsidRDefault="00173611" w:rsidP="002B08CD">
      <w:pPr>
        <w:rPr>
          <w:rFonts w:ascii="MS Mincho" w:hAnsi="MS Mincho" w:cs="MS Mincho"/>
        </w:rPr>
      </w:pPr>
    </w:p>
    <w:p w:rsidR="00173611" w:rsidRDefault="00173611" w:rsidP="002B08CD">
      <w:pPr>
        <w:rPr>
          <w:rFonts w:ascii="MS Mincho" w:hAnsi="MS Mincho" w:cs="MS Mincho"/>
        </w:rPr>
      </w:pPr>
    </w:p>
    <w:p w:rsidR="00054A8C" w:rsidRDefault="00054A8C" w:rsidP="00054A8C">
      <w:r>
        <w:rPr>
          <w:rFonts w:hint="eastAsia"/>
        </w:rPr>
        <w:t>申领施工许可证的条件是什么</w:t>
      </w:r>
    </w:p>
    <w:p w:rsidR="00054A8C" w:rsidRDefault="00054A8C" w:rsidP="00054A8C">
      <w:r>
        <w:rPr>
          <w:rFonts w:hint="eastAsia"/>
        </w:rPr>
        <w:t>.</w:t>
      </w:r>
      <w:r>
        <w:rPr>
          <w:rFonts w:hint="eastAsia"/>
        </w:rPr>
        <w:t>满意答案</w:t>
      </w:r>
    </w:p>
    <w:p w:rsidR="00054A8C" w:rsidRDefault="00054A8C" w:rsidP="00054A8C">
      <w:r>
        <w:rPr>
          <w:rFonts w:hint="eastAsia"/>
        </w:rPr>
        <w:t xml:space="preserve"> </w:t>
      </w:r>
      <w:r>
        <w:rPr>
          <w:rFonts w:hint="eastAsia"/>
        </w:rPr>
        <w:t>网友回答</w:t>
      </w:r>
      <w:r>
        <w:rPr>
          <w:rFonts w:hint="eastAsia"/>
        </w:rPr>
        <w:t xml:space="preserve"> 2014-05-23</w:t>
      </w:r>
    </w:p>
    <w:p w:rsidR="00054A8C" w:rsidRDefault="00054A8C" w:rsidP="00054A8C">
      <w:r>
        <w:rPr>
          <w:rFonts w:hint="eastAsia"/>
        </w:rPr>
        <w:t>.1</w:t>
      </w:r>
      <w:r>
        <w:rPr>
          <w:rFonts w:hint="eastAsia"/>
        </w:rPr>
        <w:t>．对有关建筑工程实行施工许可证制度及依法应当申请领取施工许可证的建筑工程的范围（第七条）；</w:t>
      </w:r>
      <w:r>
        <w:rPr>
          <w:rFonts w:hint="eastAsia"/>
        </w:rPr>
        <w:t xml:space="preserve"> 2</w:t>
      </w:r>
      <w:r>
        <w:rPr>
          <w:rFonts w:hint="eastAsia"/>
        </w:rPr>
        <w:t>．建设单位申请领取施工许可证应当具备的条件及建设行政主管部门颁发施工许可证的期限（第八条）；</w:t>
      </w:r>
      <w:r>
        <w:rPr>
          <w:rFonts w:hint="eastAsia"/>
        </w:rPr>
        <w:t xml:space="preserve"> 3</w:t>
      </w:r>
      <w:r>
        <w:rPr>
          <w:rFonts w:hint="eastAsia"/>
        </w:rPr>
        <w:t>．施工许可证的有效期限、延期及废止（第九条）；</w:t>
      </w:r>
      <w:r>
        <w:rPr>
          <w:rFonts w:hint="eastAsia"/>
        </w:rPr>
        <w:t xml:space="preserve"> 4</w:t>
      </w:r>
      <w:r>
        <w:rPr>
          <w:rFonts w:hint="eastAsia"/>
        </w:rPr>
        <w:t>．在建的建筑工程因故中止施工和恢复施工的报告制度（第十条、第十一条）。</w:t>
      </w:r>
      <w:r>
        <w:rPr>
          <w:rFonts w:hint="eastAsia"/>
        </w:rPr>
        <w:t xml:space="preserve"> </w:t>
      </w:r>
      <w:r>
        <w:rPr>
          <w:rFonts w:hint="eastAsia"/>
        </w:rPr>
        <w:t>第七条</w:t>
      </w:r>
      <w:r>
        <w:rPr>
          <w:rFonts w:hint="eastAsia"/>
        </w:rPr>
        <w:t xml:space="preserve"> </w:t>
      </w:r>
      <w:r>
        <w:rPr>
          <w:rFonts w:hint="eastAsia"/>
        </w:rPr>
        <w:t>建筑工程开工前，建设单位应当按照国家有关规定向工程所在地县级以上人民政府建设行政主管部门申请领取施工许可证；但是，国务院建设行政主管部门确定的限额以下的小型工程除外。</w:t>
      </w:r>
      <w:r>
        <w:rPr>
          <w:rFonts w:hint="eastAsia"/>
        </w:rPr>
        <w:t xml:space="preserve"> </w:t>
      </w:r>
      <w:r>
        <w:rPr>
          <w:rFonts w:hint="eastAsia"/>
        </w:rPr>
        <w:t>按照国务院规定的权限和程序批准开工报告的建筑工程，不再领取施工许可证。</w:t>
      </w:r>
      <w:r>
        <w:rPr>
          <w:rFonts w:hint="eastAsia"/>
        </w:rPr>
        <w:t xml:space="preserve"> </w:t>
      </w:r>
      <w:r>
        <w:rPr>
          <w:rFonts w:hint="eastAsia"/>
        </w:rPr>
        <w:t>【释义】本条是关于对有关建筑工程实行施工许可证制度及依法应当申请领取施工许可证的建筑工程范围的规定。</w:t>
      </w:r>
      <w:r>
        <w:rPr>
          <w:rFonts w:hint="eastAsia"/>
        </w:rPr>
        <w:t xml:space="preserve"> </w:t>
      </w:r>
      <w:r>
        <w:rPr>
          <w:rFonts w:hint="eastAsia"/>
        </w:rPr>
        <w:t>一、本条所说的“建筑工程”，是指依照本法第二条的规定纳入本法适用范围的各类房屋建筑工程（包括其附属设施的建造和配套的线路、管道、设备的安装工程）。</w:t>
      </w:r>
      <w:r>
        <w:rPr>
          <w:rFonts w:hint="eastAsia"/>
        </w:rPr>
        <w:t xml:space="preserve"> </w:t>
      </w:r>
      <w:r>
        <w:rPr>
          <w:rFonts w:hint="eastAsia"/>
        </w:rPr>
        <w:t>对建筑工程实行施工许可证制度，是许多国家对建筑活动实施监督管理所采用的作法，不少国家在其建筑立法中对此作了规定。这项制度是指由国家授权有关行政主管部门，在建筑工程施工开始以前，对该项工程是否符合法定的开工必备条件进行审查，对符合条件的建筑工程发给施工许可证，允许该工程开工建设的制度。在我国对有关建筑工程实行施工许可证制度，有利于保证开工建设的工程符合法定条件，在开工后能够顺利进行；同时也便于有关行政主管部门全面掌握和了解其管辖范围内有关建筑工程的数量、规模、施工队伍等基本情况，及时对各个建筑工程依法进行监督和指导，保证建筑活动依法进行。</w:t>
      </w:r>
      <w:r>
        <w:rPr>
          <w:rFonts w:hint="eastAsia"/>
        </w:rPr>
        <w:t xml:space="preserve"> </w:t>
      </w:r>
      <w:r>
        <w:rPr>
          <w:rFonts w:hint="eastAsia"/>
        </w:rPr>
        <w:t>二、本条第一款规定了实行施工许可证制度的建筑工程的范围。按照这一款的规定，并不是所有的建筑工程在开工前都要向国务院建设行政主管部门申请领取施工许可证，国务院建设行政主管部门确定的限额以下的小型工程不需要领取施工许可证。由于小型建筑工程具有投资少、建设规模小、施工相对来说比较简单等特点，没有必要都向建设行政主管部门申请领取施工许可证，建设行政主管部门实际上也管不过来。因此，本法授权国务院建设行政主管部门根据实际情况确定一个限额，限额以下小型工程的施工不需要申请领取施工许可证。</w:t>
      </w:r>
      <w:r>
        <w:rPr>
          <w:rFonts w:hint="eastAsia"/>
        </w:rPr>
        <w:t xml:space="preserve"> </w:t>
      </w:r>
      <w:r>
        <w:rPr>
          <w:rFonts w:hint="eastAsia"/>
        </w:rPr>
        <w:t>按照这一款的规定，实行施工许可证制度的建筑工程，在施工开始前，建设单位应当按照国家有关规定向工程所在地县级以上人民政府建设行政主管部门申请领取施工许可证。这一规定包括以下几项内容：（</w:t>
      </w:r>
      <w:r>
        <w:rPr>
          <w:rFonts w:hint="eastAsia"/>
        </w:rPr>
        <w:t>1</w:t>
      </w:r>
      <w:r>
        <w:rPr>
          <w:rFonts w:hint="eastAsia"/>
        </w:rPr>
        <w:t>）建筑施工许可证必须在开工日期之前领取。根据国家计划主管部门的有关规定，开工日期是指建设项目或单项工程设计文件中规定的永久性工程计划开始施工的时间，以永久性工程正式破土开槽开始施工的时间为准，在此以前的准备工作，如地质勘探、平整场地、拆除旧有建筑物、临时建筑、施工用临时道路、水、电等工程都不算正式开工。建设单位未依法在开工前申请领取施工许可证便开工建设的，属于违法行为，应当按照本法第六十四条的规定追究其行政法律责任。（</w:t>
      </w:r>
      <w:r>
        <w:rPr>
          <w:rFonts w:hint="eastAsia"/>
        </w:rPr>
        <w:t>2</w:t>
      </w:r>
      <w:r>
        <w:rPr>
          <w:rFonts w:hint="eastAsia"/>
        </w:rPr>
        <w:t>）建筑施工许可证是由建设单位申请领取的。这里所说的“建设单位”，是指投资进行该项工程建设的任何单位或者个人，即该项建筑工程的“业主”。（</w:t>
      </w:r>
      <w:r>
        <w:rPr>
          <w:rFonts w:hint="eastAsia"/>
        </w:rPr>
        <w:t>3</w:t>
      </w:r>
      <w:r>
        <w:rPr>
          <w:rFonts w:hint="eastAsia"/>
        </w:rPr>
        <w:t>）县级以上人民政府的建设行政主管部门是施工许可证的审查和发放机关。建设行政主管部门应当依法履行该项职责，对经审查符合法定开工条件的建筑工程颁发施工许可证，对不符合条件的不得发给施工许可证。</w:t>
      </w:r>
      <w:r>
        <w:rPr>
          <w:rFonts w:hint="eastAsia"/>
        </w:rPr>
        <w:t xml:space="preserve"> </w:t>
      </w:r>
      <w:r>
        <w:rPr>
          <w:rFonts w:hint="eastAsia"/>
        </w:rPr>
        <w:t>三、本条第二款规定了按照国务院规定的权限和程序批准了开工报告的建筑工程可以不再领取施工许可证。开工报告是建设单位依照国家有关规定向计划行政主管部门申请准予开工的文件。为了避免出现同一项建筑工程的开工由不同的政府行政主管部门多头重复审批的现象，本条规定对实行开工报告审批制度的建筑工程，不再领取施工许可证。至于哪些建筑工程实行开工报告审批制度，有关行政主管部门对开工报告的审批权限和审批程序，则应当按照国务院的有关规定执行。按照国家计委的有关规定，建设单位在向计划行政主管部门申请批准开工报告时也要具备一定的条件，如项目</w:t>
      </w:r>
      <w:r>
        <w:rPr>
          <w:rFonts w:hint="eastAsia"/>
        </w:rPr>
        <w:lastRenderedPageBreak/>
        <w:t>法人已经确定，项目初步设计及总概算已经审查核定和批复，项目资本金和其他建设资金已经落实，项目总体网络计划已经编制完成，项目主体工程的施工单位已经通过招标选定，项目法人与项目设计单位已签订供图协议，项目征地、拆迁和施工场地“四通一平”工作已经完成，项目建设所需大型、专用设备或材料已作出计划安排等等，这些同本法第八条规定的申请领取施工许可证的条件基本一致。</w:t>
      </w:r>
      <w:r>
        <w:rPr>
          <w:rFonts w:hint="eastAsia"/>
        </w:rPr>
        <w:t xml:space="preserve"> </w:t>
      </w:r>
      <w:r>
        <w:rPr>
          <w:rFonts w:hint="eastAsia"/>
        </w:rPr>
        <w:t>第八条</w:t>
      </w:r>
      <w:r>
        <w:rPr>
          <w:rFonts w:hint="eastAsia"/>
        </w:rPr>
        <w:t xml:space="preserve"> </w:t>
      </w:r>
      <w:r>
        <w:rPr>
          <w:rFonts w:hint="eastAsia"/>
        </w:rPr>
        <w:t>申请领取施工许可证，应当具备下列条件。</w:t>
      </w:r>
      <w:r>
        <w:rPr>
          <w:rFonts w:hint="eastAsia"/>
        </w:rPr>
        <w:t xml:space="preserve"> </w:t>
      </w:r>
      <w:r>
        <w:rPr>
          <w:rFonts w:hint="eastAsia"/>
        </w:rPr>
        <w:t>（一）已经办理该建筑工程用地批准手续；</w:t>
      </w:r>
      <w:r>
        <w:rPr>
          <w:rFonts w:hint="eastAsia"/>
        </w:rPr>
        <w:t xml:space="preserve"> </w:t>
      </w:r>
      <w:r>
        <w:rPr>
          <w:rFonts w:hint="eastAsia"/>
        </w:rPr>
        <w:t>（二）在城市规划区的建筑工程，已经取得规划许可证；</w:t>
      </w:r>
      <w:r>
        <w:rPr>
          <w:rFonts w:hint="eastAsia"/>
        </w:rPr>
        <w:t xml:space="preserve"> </w:t>
      </w:r>
      <w:r>
        <w:rPr>
          <w:rFonts w:hint="eastAsia"/>
        </w:rPr>
        <w:t>（三）需要拆迁的，其拆迁进度符合施工要求；</w:t>
      </w:r>
      <w:r>
        <w:rPr>
          <w:rFonts w:hint="eastAsia"/>
        </w:rPr>
        <w:t xml:space="preserve"> </w:t>
      </w:r>
      <w:r>
        <w:rPr>
          <w:rFonts w:hint="eastAsia"/>
        </w:rPr>
        <w:t>（四）已经确定建筑施工企业；</w:t>
      </w:r>
      <w:r>
        <w:rPr>
          <w:rFonts w:hint="eastAsia"/>
        </w:rPr>
        <w:t xml:space="preserve"> </w:t>
      </w:r>
      <w:r>
        <w:rPr>
          <w:rFonts w:hint="eastAsia"/>
        </w:rPr>
        <w:t>（五）有满足施工需要的施工图纸及技术资料；</w:t>
      </w:r>
      <w:r>
        <w:rPr>
          <w:rFonts w:hint="eastAsia"/>
        </w:rPr>
        <w:t xml:space="preserve"> </w:t>
      </w:r>
      <w:r>
        <w:rPr>
          <w:rFonts w:hint="eastAsia"/>
        </w:rPr>
        <w:t>（六）有保证工程质量和安全的具体措施；</w:t>
      </w:r>
      <w:r>
        <w:rPr>
          <w:rFonts w:hint="eastAsia"/>
        </w:rPr>
        <w:t xml:space="preserve"> </w:t>
      </w:r>
      <w:r>
        <w:rPr>
          <w:rFonts w:hint="eastAsia"/>
        </w:rPr>
        <w:t>（七）建设资金已经落实；</w:t>
      </w:r>
      <w:r>
        <w:rPr>
          <w:rFonts w:hint="eastAsia"/>
        </w:rPr>
        <w:t xml:space="preserve"> </w:t>
      </w:r>
      <w:r>
        <w:rPr>
          <w:rFonts w:hint="eastAsia"/>
        </w:rPr>
        <w:t>（八）法律、行政法规规定的其他条件。</w:t>
      </w:r>
      <w:r>
        <w:rPr>
          <w:rFonts w:hint="eastAsia"/>
        </w:rPr>
        <w:t xml:space="preserve"> </w:t>
      </w:r>
      <w:r>
        <w:rPr>
          <w:rFonts w:hint="eastAsia"/>
        </w:rPr>
        <w:t>建设行政主管部门应当自收到申请之日起十五日内，对符合条件的申请颁发施工许可证。</w:t>
      </w:r>
      <w:r>
        <w:rPr>
          <w:rFonts w:hint="eastAsia"/>
        </w:rPr>
        <w:t xml:space="preserve"> </w:t>
      </w:r>
      <w:r>
        <w:rPr>
          <w:rFonts w:hint="eastAsia"/>
        </w:rPr>
        <w:t>【释义】本条是关于申请领取施工许可证应当具备的条件和发证机关颁发许可证期限的规定。</w:t>
      </w:r>
      <w:r>
        <w:rPr>
          <w:rFonts w:hint="eastAsia"/>
        </w:rPr>
        <w:t xml:space="preserve"> </w:t>
      </w:r>
      <w:r>
        <w:rPr>
          <w:rFonts w:hint="eastAsia"/>
        </w:rPr>
        <w:t>一、按照本法第七条的规定，施工许可证是由建设行政主管部门颁发的准予建筑工程开工的文件，它具有一定的法律效力，凡是依照本法应当申请领取施工许可证的建筑工程，没有施工许可证就不能开工。同时，本条还规定了申请领取施工许可证应当具备一定的条件，这些条件包括：</w:t>
      </w:r>
      <w:r>
        <w:rPr>
          <w:rFonts w:hint="eastAsia"/>
        </w:rPr>
        <w:t xml:space="preserve"> l</w:t>
      </w:r>
      <w:r>
        <w:rPr>
          <w:rFonts w:hint="eastAsia"/>
        </w:rPr>
        <w:t>．已经办理该建筑工程用地批准手续。办理用地批准手续是建筑工程依法取得的土地使用权的必经程序，只有依法取得土地使用权，建筑工程才能开工。按照我国《土地管理法》的有关规定，建筑工程用地的批准手续包括以下内容：（</w:t>
      </w:r>
      <w:r>
        <w:rPr>
          <w:rFonts w:hint="eastAsia"/>
        </w:rPr>
        <w:t>1</w:t>
      </w:r>
      <w:r>
        <w:rPr>
          <w:rFonts w:hint="eastAsia"/>
        </w:rPr>
        <w:t>）建设单位持经批准的设计任务书或者初步设计、年度基本建设计划等有关文件，向被征用土地所在的县级以上地方人民政府土地管理部门申请建设用地；（</w:t>
      </w:r>
      <w:r>
        <w:rPr>
          <w:rFonts w:hint="eastAsia"/>
        </w:rPr>
        <w:t>2</w:t>
      </w:r>
      <w:r>
        <w:rPr>
          <w:rFonts w:hint="eastAsia"/>
        </w:rPr>
        <w:t>）县级以上地方人民政府土地管理部门对建设用地申请进行审核，划定用地范围，并组织建设单位与被征地单位以及有关单位依法商定征用土地的补偿、安置方案，报县级以上人民政府批准；（</w:t>
      </w:r>
      <w:r>
        <w:rPr>
          <w:rFonts w:hint="eastAsia"/>
        </w:rPr>
        <w:t>3</w:t>
      </w:r>
      <w:r>
        <w:rPr>
          <w:rFonts w:hint="eastAsia"/>
        </w:rPr>
        <w:t>）建设用地的申请，依照法定批准权限报经县级以上人民政府批准后，由被征用土地所在的县级以上人民政府发给建设用地批准书，土地管理部门根据建设进度一次或者分期划拨建设用地；（</w:t>
      </w:r>
      <w:r>
        <w:rPr>
          <w:rFonts w:hint="eastAsia"/>
        </w:rPr>
        <w:t>4</w:t>
      </w:r>
      <w:r>
        <w:rPr>
          <w:rFonts w:hint="eastAsia"/>
        </w:rPr>
        <w:t>）建设项目竣工后，建设项目主管部门组织有关部门验收时，由县级以上人民政府土地管理部门核查实际用地，城市规划区内的建设项目竣工后，由城市规划行政主管部门会同土地管理部门核查实际用地，经认可后办理土地登记手续，核发国有土地使用证。</w:t>
      </w:r>
      <w:r>
        <w:rPr>
          <w:rFonts w:hint="eastAsia"/>
        </w:rPr>
        <w:t xml:space="preserve"> 2</w:t>
      </w:r>
      <w:r>
        <w:rPr>
          <w:rFonts w:hint="eastAsia"/>
        </w:rPr>
        <w:t>．在城市规划区的建筑工程，已经取得规划许可证。这是在城市规划区内的建筑工程开工建设的前提条件。按照我国《城市规划法》的有关规定，在城市规划区内的建筑工程，建设单位在依法办理用地批准手续之前，还必须先取得该工程的建设用地规划许可证。所谓“规划许可证”是指建设单位在向土地管理部门申请征用或划拨土地前，持有关批准文件向城市规划行政主管部门提出申请，由城市规划行政主管部门根据城市规划提出的规划设计要求确认该建设项目的位置和范围符合城市规划的法定凭证。要求城市规划区内的建筑工程在开工时必须取得规划许可证，不仅可以确保该项工程的土地利用符合城市规划，而且还可以使建设单位按照规划使用土地的合法权益不被侵犯。</w:t>
      </w:r>
      <w:r>
        <w:rPr>
          <w:rFonts w:hint="eastAsia"/>
        </w:rPr>
        <w:t xml:space="preserve"> 3. </w:t>
      </w:r>
      <w:r>
        <w:rPr>
          <w:rFonts w:hint="eastAsia"/>
        </w:rPr>
        <w:t>需要拆迁的，其拆迁进度符合施工要求。拆迁是指为了新建工程的需要，将该建筑工程区域内的原有建筑物、构筑物及其他附着物拆除和迁移。拆迁分为成片大面积拆迁、整栋房屋拆迁和一栋房屋的局部拆迁。需要先期进行拆迁的建筑工程，其拆迁工作状况直接影响到整个建筑工程能否顺利进行。在建筑工程开始施工时，拆迁的进度必须符合工程开工的要求，这是保证该建筑工程正常施工的基本条件</w:t>
      </w:r>
    </w:p>
    <w:p w:rsidR="00173611" w:rsidRDefault="00173611" w:rsidP="00173611"/>
    <w:p w:rsidR="00D22015" w:rsidRDefault="00D22015" w:rsidP="00173611"/>
    <w:p w:rsidR="00D22015" w:rsidRDefault="00D22015" w:rsidP="00173611"/>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color w:val="333333"/>
          <w:kern w:val="0"/>
          <w:sz w:val="18"/>
          <w:szCs w:val="18"/>
        </w:rPr>
        <w:t>根据规定</w:t>
      </w:r>
      <w:hyperlink r:id="rId7" w:tgtFrame="_blank" w:tooltip="建设工程规划许可证样本" w:history="1">
        <w:r w:rsidRPr="00D22015">
          <w:rPr>
            <w:rFonts w:ascii="微软雅黑" w:eastAsia="微软雅黑" w:hAnsi="微软雅黑" w:cs="宋体" w:hint="eastAsia"/>
            <w:color w:val="4D4D4D"/>
            <w:kern w:val="0"/>
            <w:sz w:val="18"/>
          </w:rPr>
          <w:t>建筑工程</w:t>
        </w:r>
      </w:hyperlink>
      <w:hyperlink r:id="rId8" w:tgtFrame="_blank" w:tooltip="安全文明施工规范" w:history="1">
        <w:r w:rsidRPr="00D22015">
          <w:rPr>
            <w:rFonts w:ascii="微软雅黑" w:eastAsia="微软雅黑" w:hAnsi="微软雅黑" w:cs="宋体" w:hint="eastAsia"/>
            <w:color w:val="4D4D4D"/>
            <w:kern w:val="0"/>
            <w:sz w:val="18"/>
          </w:rPr>
          <w:t>施工</w:t>
        </w:r>
      </w:hyperlink>
      <w:r w:rsidRPr="00D22015">
        <w:rPr>
          <w:rFonts w:ascii="微软雅黑" w:eastAsia="微软雅黑" w:hAnsi="微软雅黑" w:cs="宋体" w:hint="eastAsia"/>
          <w:color w:val="333333"/>
          <w:kern w:val="0"/>
          <w:sz w:val="18"/>
          <w:szCs w:val="18"/>
        </w:rPr>
        <w:t>前必须办理建设工程施工许可证，否则不得擅自开工。当项目各种施工条件完备时，建设单位就开工项目向工程所在地县级以上单位申请施工许可证。项目施工许可证办理可以让项目拥有合法的开工凭证，建设单位可以如期进行工程施工。另外，施工许可证也是房屋权属登记的主要依据之一。</w:t>
      </w:r>
    </w:p>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b/>
          <w:bCs/>
          <w:color w:val="333333"/>
          <w:kern w:val="0"/>
          <w:sz w:val="18"/>
        </w:rPr>
        <w:t>根据《</w:t>
      </w:r>
      <w:hyperlink r:id="rId9" w:tgtFrame="_blank" w:tooltip="建筑风水" w:history="1">
        <w:r w:rsidRPr="00D22015">
          <w:rPr>
            <w:rFonts w:ascii="微软雅黑" w:eastAsia="微软雅黑" w:hAnsi="微软雅黑" w:cs="宋体" w:hint="eastAsia"/>
            <w:b/>
            <w:bCs/>
            <w:color w:val="4D4D4D"/>
            <w:kern w:val="0"/>
            <w:sz w:val="18"/>
          </w:rPr>
          <w:t>建筑</w:t>
        </w:r>
      </w:hyperlink>
      <w:r w:rsidRPr="00D22015">
        <w:rPr>
          <w:rFonts w:ascii="微软雅黑" w:eastAsia="微软雅黑" w:hAnsi="微软雅黑" w:cs="宋体" w:hint="eastAsia"/>
          <w:b/>
          <w:bCs/>
          <w:color w:val="333333"/>
          <w:kern w:val="0"/>
          <w:sz w:val="18"/>
        </w:rPr>
        <w:t>法》规定，申请施工许可证应当具备以下条件：</w:t>
      </w:r>
    </w:p>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color w:val="333333"/>
          <w:kern w:val="0"/>
          <w:sz w:val="18"/>
          <w:szCs w:val="18"/>
        </w:rPr>
        <w:t>(1)施工场地已基本具备施工条件;</w:t>
      </w:r>
    </w:p>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color w:val="333333"/>
          <w:kern w:val="0"/>
          <w:sz w:val="18"/>
          <w:szCs w:val="18"/>
        </w:rPr>
        <w:t>(2)已经办理该建筑工程用地批准手续;</w:t>
      </w:r>
    </w:p>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color w:val="333333"/>
          <w:kern w:val="0"/>
          <w:sz w:val="18"/>
          <w:szCs w:val="18"/>
        </w:rPr>
        <w:t>(3)在城市规划区的建筑工程，已经取得规划许可证;</w:t>
      </w:r>
    </w:p>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color w:val="333333"/>
          <w:kern w:val="0"/>
          <w:sz w:val="18"/>
          <w:szCs w:val="18"/>
        </w:rPr>
        <w:t>(4)需要拆迁的，其拆迁进度符合施工要求;</w:t>
      </w:r>
    </w:p>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color w:val="333333"/>
          <w:kern w:val="0"/>
          <w:sz w:val="18"/>
          <w:szCs w:val="18"/>
        </w:rPr>
        <w:lastRenderedPageBreak/>
        <w:t>(5)已经确定建筑施工企业;按照规定应该委托监理的工程已委托监理单位。</w:t>
      </w:r>
    </w:p>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color w:val="333333"/>
          <w:kern w:val="0"/>
          <w:sz w:val="18"/>
          <w:szCs w:val="18"/>
        </w:rPr>
        <w:t>(6)有满足相关</w:t>
      </w:r>
      <w:hyperlink r:id="rId10" w:tgtFrame="_blank" w:tooltip="城市绿地设计规范" w:history="1">
        <w:r w:rsidRPr="00D22015">
          <w:rPr>
            <w:rFonts w:ascii="微软雅黑" w:eastAsia="微软雅黑" w:hAnsi="微软雅黑" w:cs="宋体" w:hint="eastAsia"/>
            <w:color w:val="4D4D4D"/>
            <w:kern w:val="0"/>
            <w:sz w:val="18"/>
          </w:rPr>
          <w:t>设计规范</w:t>
        </w:r>
      </w:hyperlink>
      <w:r w:rsidRPr="00D22015">
        <w:rPr>
          <w:rFonts w:ascii="微软雅黑" w:eastAsia="微软雅黑" w:hAnsi="微软雅黑" w:cs="宋体" w:hint="eastAsia"/>
          <w:color w:val="333333"/>
          <w:kern w:val="0"/>
          <w:sz w:val="18"/>
          <w:szCs w:val="18"/>
        </w:rPr>
        <w:t>要求的施工图纸;</w:t>
      </w:r>
    </w:p>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color w:val="333333"/>
          <w:kern w:val="0"/>
          <w:sz w:val="18"/>
          <w:szCs w:val="18"/>
        </w:rPr>
        <w:t>(7)已在质量监督主管部门及安全监督主管部门办理相应的质量、安全监督注册手续;</w:t>
      </w:r>
    </w:p>
    <w:p w:rsidR="00D22015" w:rsidRPr="00D22015" w:rsidRDefault="00D22015" w:rsidP="00D22015">
      <w:pPr>
        <w:widowControl/>
        <w:shd w:val="clear" w:color="auto" w:fill="FFFFFF"/>
        <w:jc w:val="left"/>
        <w:rPr>
          <w:rFonts w:ascii="微软雅黑" w:eastAsia="微软雅黑" w:hAnsi="微软雅黑" w:cs="宋体"/>
          <w:color w:val="333333"/>
          <w:kern w:val="0"/>
          <w:sz w:val="18"/>
          <w:szCs w:val="18"/>
        </w:rPr>
      </w:pPr>
      <w:r w:rsidRPr="00D22015">
        <w:rPr>
          <w:rFonts w:ascii="微软雅黑" w:eastAsia="微软雅黑" w:hAnsi="微软雅黑" w:cs="宋体" w:hint="eastAsia"/>
          <w:color w:val="333333"/>
          <w:kern w:val="0"/>
          <w:sz w:val="18"/>
          <w:szCs w:val="18"/>
        </w:rPr>
        <w:t>(8)建设资金已经落实，工期不足1年的，到位资金不得少于</w:t>
      </w:r>
      <w:hyperlink r:id="rId11" w:tgtFrame="_blank" w:tooltip="工程补充协议范本" w:history="1">
        <w:r w:rsidRPr="00D22015">
          <w:rPr>
            <w:rFonts w:ascii="微软雅黑" w:eastAsia="微软雅黑" w:hAnsi="微软雅黑" w:cs="宋体" w:hint="eastAsia"/>
            <w:color w:val="4D4D4D"/>
            <w:kern w:val="0"/>
            <w:sz w:val="18"/>
          </w:rPr>
          <w:t>工程合同</w:t>
        </w:r>
      </w:hyperlink>
      <w:r w:rsidRPr="00D22015">
        <w:rPr>
          <w:rFonts w:ascii="微软雅黑" w:eastAsia="微软雅黑" w:hAnsi="微软雅黑" w:cs="宋体" w:hint="eastAsia"/>
          <w:color w:val="333333"/>
          <w:kern w:val="0"/>
          <w:sz w:val="18"/>
          <w:szCs w:val="18"/>
        </w:rPr>
        <w:t>价款的50%;工期超过1年的，到位资金不得少于工程合同价款的30%。</w:t>
      </w:r>
    </w:p>
    <w:p w:rsidR="00D22015" w:rsidRDefault="00D22015" w:rsidP="00173611"/>
    <w:p w:rsidR="00EC5756" w:rsidRDefault="00EC5756" w:rsidP="00173611"/>
    <w:p w:rsidR="00EC5756" w:rsidRPr="00EC5756" w:rsidRDefault="00EC5756" w:rsidP="00EC5756">
      <w:pPr>
        <w:widowControl/>
        <w:spacing w:line="360" w:lineRule="exact"/>
        <w:jc w:val="left"/>
        <w:outlineLvl w:val="0"/>
        <w:rPr>
          <w:rFonts w:ascii="宋体" w:eastAsia="宋体" w:hAnsi="宋体" w:cs="宋体"/>
          <w:b/>
          <w:bCs/>
          <w:kern w:val="36"/>
          <w:sz w:val="24"/>
          <w:szCs w:val="24"/>
        </w:rPr>
      </w:pPr>
      <w:r w:rsidRPr="00EC5756">
        <w:rPr>
          <w:rFonts w:ascii="宋体" w:eastAsia="宋体" w:hAnsi="宋体" w:cs="宋体"/>
          <w:b/>
          <w:bCs/>
          <w:kern w:val="36"/>
          <w:sz w:val="24"/>
          <w:szCs w:val="24"/>
        </w:rPr>
        <w:t>办理施工许可证所需资料</w:t>
      </w:r>
    </w:p>
    <w:p w:rsid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 1、《建筑工程施工许可证申请表》;</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 xml:space="preserve"> 2、立项批文和投资许可证;</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3、土地使用权证和建设工程用地许可证;</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4、施工现场具备施工条件确认表(原件);</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5、建设工程规划许可证;</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6、中标通知书或洽谈确认单;</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7、建设工程承包合同副本(原件);</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8、资金证明(原件);</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9、质量监督委托书;</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10、建设工程开工安全生产条件备案表;</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11、监理合同及监理企业资质证、营业执照、本工程监理人员名单、证书复印件、联系电话或建设单位工程技术人员情况;</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12、施工企业安全生产许可证副本、营业执照副本、资质证书副本、企业主要负责人、现场负责人、现场安全生产专职管理人员的“三类人员”证书原件;</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13、施工组织设计(附项目现场管理人员名册);</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14、图纸审查批准书和审查合格全套施工图纸及技术资料(原件);</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15、建设工程竣工档案承诺书;</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16、安全防护、文明施工措施项目总费用、预付情况和支付计划证明(加盖建设、施工单位公章。原件);</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17、提交定额测定费收据复印件;</w:t>
      </w:r>
    </w:p>
    <w:p w:rsidR="00EC5756" w:rsidRPr="00EC5756" w:rsidRDefault="00EC5756" w:rsidP="00EC5756">
      <w:pPr>
        <w:widowControl/>
        <w:spacing w:line="360" w:lineRule="exact"/>
        <w:rPr>
          <w:rFonts w:ascii="宋体" w:eastAsia="宋体" w:hAnsi="宋体" w:cs="宋体"/>
          <w:color w:val="333333"/>
          <w:kern w:val="0"/>
          <w:szCs w:val="21"/>
        </w:rPr>
      </w:pPr>
      <w:r w:rsidRPr="00EC5756">
        <w:rPr>
          <w:rFonts w:ascii="宋体" w:eastAsia="宋体" w:hAnsi="宋体" w:cs="宋体"/>
          <w:color w:val="333333"/>
          <w:kern w:val="0"/>
          <w:szCs w:val="21"/>
        </w:rPr>
        <w:t>19、法律法规所要求提供的其他材料。</w:t>
      </w:r>
    </w:p>
    <w:p w:rsidR="00EC5756" w:rsidRDefault="00EC5756" w:rsidP="00EC5756">
      <w:pPr>
        <w:spacing w:line="360" w:lineRule="exact"/>
      </w:pPr>
    </w:p>
    <w:p w:rsidR="000E5EE2" w:rsidRDefault="000E5EE2" w:rsidP="00EC5756">
      <w:pPr>
        <w:spacing w:line="360" w:lineRule="exact"/>
      </w:pPr>
    </w:p>
    <w:p w:rsidR="000E5EE2" w:rsidRPr="000E5EE2" w:rsidRDefault="000E5EE2" w:rsidP="000E5EE2">
      <w:pPr>
        <w:spacing w:line="360" w:lineRule="exact"/>
        <w:jc w:val="center"/>
        <w:rPr>
          <w:b/>
        </w:rPr>
      </w:pPr>
      <w:r w:rsidRPr="000E5EE2">
        <w:rPr>
          <w:rFonts w:hint="eastAsia"/>
          <w:b/>
        </w:rPr>
        <w:t>上海市建设工程文明施工管理规定</w:t>
      </w:r>
    </w:p>
    <w:p w:rsidR="000E5EE2" w:rsidRDefault="000E5EE2" w:rsidP="000E5EE2">
      <w:pPr>
        <w:spacing w:line="360" w:lineRule="exact"/>
        <w:jc w:val="center"/>
      </w:pPr>
      <w:r>
        <w:rPr>
          <w:rFonts w:hint="eastAsia"/>
        </w:rPr>
        <w:t>（</w:t>
      </w:r>
      <w:r>
        <w:rPr>
          <w:rFonts w:hint="eastAsia"/>
        </w:rPr>
        <w:t>2009</w:t>
      </w:r>
      <w:r>
        <w:rPr>
          <w:rFonts w:hint="eastAsia"/>
        </w:rPr>
        <w:t>年</w:t>
      </w:r>
      <w:r>
        <w:rPr>
          <w:rFonts w:hint="eastAsia"/>
        </w:rPr>
        <w:t>9</w:t>
      </w:r>
      <w:r>
        <w:rPr>
          <w:rFonts w:hint="eastAsia"/>
        </w:rPr>
        <w:t>月</w:t>
      </w:r>
      <w:r>
        <w:rPr>
          <w:rFonts w:hint="eastAsia"/>
        </w:rPr>
        <w:t>25</w:t>
      </w:r>
      <w:r>
        <w:rPr>
          <w:rFonts w:hint="eastAsia"/>
        </w:rPr>
        <w:t>日上海市人民政府令第</w:t>
      </w:r>
      <w:r>
        <w:rPr>
          <w:rFonts w:hint="eastAsia"/>
        </w:rPr>
        <w:t>18</w:t>
      </w:r>
      <w:r>
        <w:rPr>
          <w:rFonts w:hint="eastAsia"/>
        </w:rPr>
        <w:t>号发布）</w:t>
      </w:r>
    </w:p>
    <w:p w:rsidR="000E5EE2" w:rsidRDefault="000E5EE2" w:rsidP="000E5EE2">
      <w:pPr>
        <w:spacing w:line="360" w:lineRule="exact"/>
      </w:pPr>
      <w:r>
        <w:rPr>
          <w:rFonts w:hint="eastAsia"/>
        </w:rPr>
        <w:t>第一条（目的和依据）</w:t>
      </w:r>
    </w:p>
    <w:p w:rsidR="000E5EE2" w:rsidRDefault="000E5EE2" w:rsidP="000E5EE2">
      <w:pPr>
        <w:spacing w:line="360" w:lineRule="exact"/>
      </w:pPr>
      <w:r>
        <w:rPr>
          <w:rFonts w:hint="eastAsia"/>
        </w:rPr>
        <w:t>为加强本市建设工程文明施工，维护城市环境整洁，依据国家有关法律、法规的规定，结合本市实际情况，制定本规定。</w:t>
      </w:r>
    </w:p>
    <w:p w:rsidR="000E5EE2" w:rsidRDefault="000E5EE2" w:rsidP="000E5EE2">
      <w:pPr>
        <w:spacing w:line="360" w:lineRule="exact"/>
      </w:pPr>
      <w:r>
        <w:rPr>
          <w:rFonts w:hint="eastAsia"/>
        </w:rPr>
        <w:t>第二条（定义）</w:t>
      </w:r>
    </w:p>
    <w:p w:rsidR="000E5EE2" w:rsidRDefault="000E5EE2" w:rsidP="000E5EE2">
      <w:pPr>
        <w:spacing w:line="360" w:lineRule="exact"/>
      </w:pPr>
      <w:r>
        <w:rPr>
          <w:rFonts w:hint="eastAsia"/>
        </w:rPr>
        <w:t>本规定所称文明施工，是指在建设工程和房屋拆除等活动中，按照规定采取措施，保障施工现场作业环境、改善市容环境卫生和维护施工人员身体健康，并有效减少对周边环境影响的施工活动。</w:t>
      </w:r>
    </w:p>
    <w:p w:rsidR="000E5EE2" w:rsidRDefault="000E5EE2" w:rsidP="000E5EE2">
      <w:pPr>
        <w:spacing w:line="360" w:lineRule="exact"/>
      </w:pPr>
      <w:r>
        <w:rPr>
          <w:rFonts w:hint="eastAsia"/>
        </w:rPr>
        <w:t>第三条（适用范围）</w:t>
      </w:r>
    </w:p>
    <w:p w:rsidR="000E5EE2" w:rsidRDefault="000E5EE2" w:rsidP="000E5EE2">
      <w:pPr>
        <w:spacing w:line="360" w:lineRule="exact"/>
      </w:pPr>
      <w:r>
        <w:rPr>
          <w:rFonts w:hint="eastAsia"/>
        </w:rPr>
        <w:lastRenderedPageBreak/>
        <w:t>在本市行政区域内从事建设工程和房屋拆除等有关活动及其监督管理，应当遵守本规定。</w:t>
      </w:r>
    </w:p>
    <w:p w:rsidR="000E5EE2" w:rsidRDefault="000E5EE2" w:rsidP="000E5EE2">
      <w:pPr>
        <w:spacing w:line="360" w:lineRule="exact"/>
      </w:pPr>
      <w:r>
        <w:rPr>
          <w:rFonts w:hint="eastAsia"/>
        </w:rPr>
        <w:t>第四条（管理部门）</w:t>
      </w:r>
    </w:p>
    <w:p w:rsidR="000E5EE2" w:rsidRDefault="000E5EE2" w:rsidP="000E5EE2">
      <w:pPr>
        <w:spacing w:line="360" w:lineRule="exact"/>
      </w:pPr>
      <w:r>
        <w:rPr>
          <w:rFonts w:hint="eastAsia"/>
        </w:rPr>
        <w:t>市建设交通行政管理部门是本市建设工程文明施工的行政主管部门；市建筑市场管理机构负责本市建设工程文明施工的日常监督管理工作。</w:t>
      </w:r>
    </w:p>
    <w:p w:rsidR="000E5EE2" w:rsidRDefault="000E5EE2" w:rsidP="000E5EE2">
      <w:pPr>
        <w:spacing w:line="360" w:lineRule="exact"/>
      </w:pPr>
      <w:r>
        <w:rPr>
          <w:rFonts w:hint="eastAsia"/>
        </w:rPr>
        <w:t>本市各区（县）建设行政管理部门根据职责权限，负责所辖行政区域内建设工程文明施工的监督管理工作。</w:t>
      </w:r>
    </w:p>
    <w:p w:rsidR="000E5EE2" w:rsidRDefault="000E5EE2" w:rsidP="000E5EE2">
      <w:pPr>
        <w:spacing w:line="360" w:lineRule="exact"/>
      </w:pPr>
      <w:r>
        <w:rPr>
          <w:rFonts w:hint="eastAsia"/>
        </w:rPr>
        <w:t>本市其他有关行政管理部门按照各自职责，协同实施本规定。</w:t>
      </w:r>
    </w:p>
    <w:p w:rsidR="000E5EE2" w:rsidRDefault="000E5EE2" w:rsidP="000E5EE2">
      <w:pPr>
        <w:spacing w:line="360" w:lineRule="exact"/>
      </w:pPr>
      <w:r>
        <w:rPr>
          <w:rFonts w:hint="eastAsia"/>
        </w:rPr>
        <w:t>第五条（工程招标和发包要求）</w:t>
      </w:r>
    </w:p>
    <w:p w:rsidR="000E5EE2" w:rsidRDefault="000E5EE2" w:rsidP="000E5EE2">
      <w:pPr>
        <w:spacing w:line="360" w:lineRule="exact"/>
      </w:pPr>
      <w:r>
        <w:rPr>
          <w:rFonts w:hint="eastAsia"/>
        </w:rPr>
        <w:t>建设单位在建设工程、房屋拆除招标或者直接发包时，应当在招标文件或者承发包合同中明确设计、施工或者监理等单位有关文明施工的要求和措施。</w:t>
      </w:r>
    </w:p>
    <w:p w:rsidR="000E5EE2" w:rsidRDefault="000E5EE2" w:rsidP="000E5EE2">
      <w:pPr>
        <w:spacing w:line="360" w:lineRule="exact"/>
      </w:pPr>
      <w:r>
        <w:rPr>
          <w:rFonts w:hint="eastAsia"/>
        </w:rPr>
        <w:t>第六条（文明施工措施费）</w:t>
      </w:r>
    </w:p>
    <w:p w:rsidR="000E5EE2" w:rsidRDefault="000E5EE2" w:rsidP="000E5EE2">
      <w:pPr>
        <w:spacing w:line="360" w:lineRule="exact"/>
      </w:pPr>
      <w:r>
        <w:rPr>
          <w:rFonts w:hint="eastAsia"/>
        </w:rPr>
        <w:t>建设单位在编制工程概算、预算时，应当按照国家有关规定，确定文明施工措施费用，并在招标文件或者工程承发包合同中，单独开列文明施工费用的项目清单。</w:t>
      </w:r>
    </w:p>
    <w:p w:rsidR="000E5EE2" w:rsidRDefault="000E5EE2" w:rsidP="000E5EE2">
      <w:pPr>
        <w:spacing w:line="360" w:lineRule="exact"/>
      </w:pPr>
      <w:r>
        <w:rPr>
          <w:rFonts w:hint="eastAsia"/>
        </w:rPr>
        <w:t>建设单位应当在办理建设工程安全质量监督手续时，同时提供文明施工措施费用项目清单，并按照合同约定，及时向施工单位支付文明施工措施费。施工单位应当将文明施工措施费专款专用。</w:t>
      </w:r>
    </w:p>
    <w:p w:rsidR="000E5EE2" w:rsidRDefault="000E5EE2" w:rsidP="000E5EE2">
      <w:pPr>
        <w:spacing w:line="360" w:lineRule="exact"/>
      </w:pPr>
      <w:r>
        <w:rPr>
          <w:rFonts w:hint="eastAsia"/>
        </w:rPr>
        <w:t>市建设交通行政管理部门应当会同市发展改革、财政等有关部门制定文明施工措施费的具体定额。</w:t>
      </w:r>
    </w:p>
    <w:p w:rsidR="000E5EE2" w:rsidRDefault="000E5EE2" w:rsidP="000E5EE2">
      <w:pPr>
        <w:spacing w:line="360" w:lineRule="exact"/>
      </w:pPr>
      <w:r>
        <w:rPr>
          <w:rFonts w:hint="eastAsia"/>
        </w:rPr>
        <w:t>第七条（现场调查要求）</w:t>
      </w:r>
    </w:p>
    <w:p w:rsidR="000E5EE2" w:rsidRDefault="000E5EE2" w:rsidP="000E5EE2">
      <w:pPr>
        <w:spacing w:line="360" w:lineRule="exact"/>
      </w:pPr>
      <w:r>
        <w:rPr>
          <w:rFonts w:hint="eastAsia"/>
        </w:rPr>
        <w:t>建设工程设计文件确定前，建设单位应当组织设计单位和相关管线单位，对建设工程周边建筑物、构筑物和各类管线、设施进行现场调查，提出文明施工的具体技术措施和要求。</w:t>
      </w:r>
    </w:p>
    <w:p w:rsidR="000E5EE2" w:rsidRDefault="000E5EE2" w:rsidP="000E5EE2">
      <w:pPr>
        <w:spacing w:line="360" w:lineRule="exact"/>
      </w:pPr>
    </w:p>
    <w:p w:rsidR="000E5EE2" w:rsidRDefault="000E5EE2" w:rsidP="000E5EE2">
      <w:pPr>
        <w:spacing w:line="360" w:lineRule="exact"/>
      </w:pPr>
      <w:r>
        <w:rPr>
          <w:rFonts w:hint="eastAsia"/>
        </w:rPr>
        <w:t>建设单位应当将文明施工的具体技术措施和要求，以书面形式提交给设计单位和施工单位。</w:t>
      </w:r>
    </w:p>
    <w:p w:rsidR="000E5EE2" w:rsidRDefault="000E5EE2" w:rsidP="000E5EE2">
      <w:pPr>
        <w:spacing w:line="360" w:lineRule="exact"/>
      </w:pPr>
      <w:r>
        <w:rPr>
          <w:rFonts w:hint="eastAsia"/>
        </w:rPr>
        <w:t>第八条（设计和施工文件要求）</w:t>
      </w:r>
    </w:p>
    <w:p w:rsidR="000E5EE2" w:rsidRDefault="000E5EE2" w:rsidP="000E5EE2">
      <w:pPr>
        <w:spacing w:line="360" w:lineRule="exact"/>
      </w:pPr>
      <w:r>
        <w:rPr>
          <w:rFonts w:hint="eastAsia"/>
        </w:rPr>
        <w:t>设计单位编制设计文件时，应当根据建设工程勘察文件和建设单位提供的文明施工书面意见，对建设工程周边建筑物、构筑物和各类管线、设施提出保护要求，并优先选用有利于文明施工的施工技术、工艺和建筑材料。</w:t>
      </w:r>
    </w:p>
    <w:p w:rsidR="000E5EE2" w:rsidRDefault="000E5EE2" w:rsidP="000E5EE2">
      <w:pPr>
        <w:spacing w:line="360" w:lineRule="exact"/>
      </w:pPr>
      <w:r>
        <w:rPr>
          <w:rFonts w:hint="eastAsia"/>
        </w:rPr>
        <w:t>施工单位应当根据建设单位的文明施工书面意见，在施工组织设计文件中明确文明施工的具体措施，并予以实施。</w:t>
      </w:r>
    </w:p>
    <w:p w:rsidR="000E5EE2" w:rsidRDefault="000E5EE2" w:rsidP="000E5EE2">
      <w:pPr>
        <w:spacing w:line="360" w:lineRule="exact"/>
      </w:pPr>
      <w:r>
        <w:rPr>
          <w:rFonts w:hint="eastAsia"/>
        </w:rPr>
        <w:t>第九条（监理要求）</w:t>
      </w:r>
    </w:p>
    <w:p w:rsidR="000E5EE2" w:rsidRDefault="000E5EE2" w:rsidP="000E5EE2">
      <w:pPr>
        <w:spacing w:line="360" w:lineRule="exact"/>
      </w:pPr>
      <w:r>
        <w:rPr>
          <w:rFonts w:hint="eastAsia"/>
        </w:rPr>
        <w:t>监理单位应当将文明施工纳入监理范围，并对施工单位落实文明施工措施、文明施工措施费的使用等情况进行监理。</w:t>
      </w:r>
    </w:p>
    <w:p w:rsidR="000E5EE2" w:rsidRDefault="000E5EE2" w:rsidP="000E5EE2">
      <w:pPr>
        <w:spacing w:line="360" w:lineRule="exact"/>
      </w:pPr>
      <w:r>
        <w:rPr>
          <w:rFonts w:hint="eastAsia"/>
        </w:rPr>
        <w:t>监理单位在实施监理过程中，发现施工单位有违反文明施工行为的，应当要求施工单位予以整改；情节严重的，应当要求施工单位暂停施工，并向建设单位报告。施工单位拒不整改或者不停止施工的，监理单位应当及时向建设行政管理部门报告。</w:t>
      </w:r>
    </w:p>
    <w:p w:rsidR="000E5EE2" w:rsidRDefault="000E5EE2" w:rsidP="000E5EE2">
      <w:pPr>
        <w:spacing w:line="360" w:lineRule="exact"/>
      </w:pPr>
      <w:r>
        <w:rPr>
          <w:rFonts w:hint="eastAsia"/>
        </w:rPr>
        <w:t>建设行政管理部门接到监理单位的报告后，应当及时到施工现场进行查处。</w:t>
      </w:r>
    </w:p>
    <w:p w:rsidR="000E5EE2" w:rsidRDefault="000E5EE2" w:rsidP="000E5EE2">
      <w:pPr>
        <w:spacing w:line="360" w:lineRule="exact"/>
      </w:pPr>
      <w:r>
        <w:rPr>
          <w:rFonts w:hint="eastAsia"/>
        </w:rPr>
        <w:t>第十条（施工铭牌）</w:t>
      </w:r>
    </w:p>
    <w:p w:rsidR="000E5EE2" w:rsidRDefault="000E5EE2" w:rsidP="000E5EE2">
      <w:pPr>
        <w:spacing w:line="360" w:lineRule="exact"/>
      </w:pPr>
      <w:r>
        <w:rPr>
          <w:rFonts w:hint="eastAsia"/>
        </w:rPr>
        <w:t>施工单位应当在施工现场醒目位置，设置施工铭牌。</w:t>
      </w:r>
    </w:p>
    <w:p w:rsidR="000E5EE2" w:rsidRDefault="000E5EE2" w:rsidP="000E5EE2">
      <w:pPr>
        <w:spacing w:line="360" w:lineRule="exact"/>
      </w:pPr>
      <w:r>
        <w:rPr>
          <w:rFonts w:hint="eastAsia"/>
        </w:rPr>
        <w:t>施工铭牌应当标明下列内容：</w:t>
      </w:r>
    </w:p>
    <w:p w:rsidR="000E5EE2" w:rsidRDefault="000E5EE2" w:rsidP="000E5EE2">
      <w:pPr>
        <w:spacing w:line="360" w:lineRule="exact"/>
      </w:pPr>
      <w:r>
        <w:rPr>
          <w:rFonts w:hint="eastAsia"/>
        </w:rPr>
        <w:t>（一）建设工程项目名称、工地四至范围和面积；</w:t>
      </w:r>
    </w:p>
    <w:p w:rsidR="000E5EE2" w:rsidRDefault="000E5EE2" w:rsidP="000E5EE2">
      <w:pPr>
        <w:spacing w:line="360" w:lineRule="exact"/>
      </w:pPr>
      <w:r>
        <w:rPr>
          <w:rFonts w:hint="eastAsia"/>
        </w:rPr>
        <w:t>（二）建设单位、设计单位和施工单位的名称及工程项目负责人姓名；</w:t>
      </w:r>
    </w:p>
    <w:p w:rsidR="000E5EE2" w:rsidRDefault="000E5EE2" w:rsidP="000E5EE2">
      <w:pPr>
        <w:spacing w:line="360" w:lineRule="exact"/>
      </w:pPr>
      <w:r>
        <w:rPr>
          <w:rFonts w:hint="eastAsia"/>
        </w:rPr>
        <w:lastRenderedPageBreak/>
        <w:t>（三）开工、竣工日期和监督电话；</w:t>
      </w:r>
    </w:p>
    <w:p w:rsidR="000E5EE2" w:rsidRDefault="000E5EE2" w:rsidP="000E5EE2">
      <w:pPr>
        <w:spacing w:line="360" w:lineRule="exact"/>
      </w:pPr>
      <w:r>
        <w:rPr>
          <w:rFonts w:hint="eastAsia"/>
        </w:rPr>
        <w:t>（四）夜间施工时间和许可、备案情况；</w:t>
      </w:r>
    </w:p>
    <w:p w:rsidR="000E5EE2" w:rsidRDefault="000E5EE2" w:rsidP="000E5EE2">
      <w:pPr>
        <w:spacing w:line="360" w:lineRule="exact"/>
      </w:pPr>
      <w:r>
        <w:rPr>
          <w:rFonts w:hint="eastAsia"/>
        </w:rPr>
        <w:t>（五）文明施工具体措施；</w:t>
      </w:r>
    </w:p>
    <w:p w:rsidR="000E5EE2" w:rsidRDefault="000E5EE2" w:rsidP="000E5EE2">
      <w:pPr>
        <w:spacing w:line="360" w:lineRule="exact"/>
      </w:pPr>
      <w:r>
        <w:rPr>
          <w:rFonts w:hint="eastAsia"/>
        </w:rPr>
        <w:t>（六）其他依法应当公示的内容。</w:t>
      </w:r>
    </w:p>
    <w:p w:rsidR="000E5EE2" w:rsidRDefault="000E5EE2" w:rsidP="000E5EE2">
      <w:pPr>
        <w:spacing w:line="360" w:lineRule="exact"/>
      </w:pPr>
      <w:r>
        <w:rPr>
          <w:rFonts w:hint="eastAsia"/>
        </w:rPr>
        <w:t>第十一条（围档设置）</w:t>
      </w:r>
    </w:p>
    <w:p w:rsidR="000E5EE2" w:rsidRDefault="000E5EE2" w:rsidP="000E5EE2">
      <w:pPr>
        <w:spacing w:line="360" w:lineRule="exact"/>
      </w:pPr>
      <w:r>
        <w:rPr>
          <w:rFonts w:hint="eastAsia"/>
        </w:rPr>
        <w:t>除管线工程、水利工程以及非全封闭的城市道路工程、公路工程外，施工单位应当在施工现场四周设置连续、封闭的围档。建设工程施工现场围档的设置应当符合下列要求：</w:t>
      </w:r>
    </w:p>
    <w:p w:rsidR="000E5EE2" w:rsidRDefault="000E5EE2" w:rsidP="000E5EE2">
      <w:pPr>
        <w:spacing w:line="360" w:lineRule="exact"/>
      </w:pPr>
      <w:r>
        <w:rPr>
          <w:rFonts w:hint="eastAsia"/>
        </w:rPr>
        <w:t>（一）采用符合规定强度的硬质材料，基础牢固，表面平整和清洁。</w:t>
      </w:r>
    </w:p>
    <w:p w:rsidR="000E5EE2" w:rsidRDefault="000E5EE2" w:rsidP="000E5EE2">
      <w:pPr>
        <w:spacing w:line="360" w:lineRule="exact"/>
      </w:pPr>
      <w:r>
        <w:rPr>
          <w:rFonts w:hint="eastAsia"/>
        </w:rPr>
        <w:t>（二）内环线以内地区和内环线以外的居住密集区以及主要道路和景观区域的施工现场，围档高度不低于</w:t>
      </w:r>
      <w:r>
        <w:rPr>
          <w:rFonts w:hint="eastAsia"/>
        </w:rPr>
        <w:t>2.5</w:t>
      </w:r>
      <w:r>
        <w:rPr>
          <w:rFonts w:hint="eastAsia"/>
        </w:rPr>
        <w:t>米；其他地区施工现场的围档高度不低于</w:t>
      </w:r>
      <w:r>
        <w:rPr>
          <w:rFonts w:hint="eastAsia"/>
        </w:rPr>
        <w:t>2</w:t>
      </w:r>
      <w:r>
        <w:rPr>
          <w:rFonts w:hint="eastAsia"/>
        </w:rPr>
        <w:t>米。</w:t>
      </w:r>
    </w:p>
    <w:p w:rsidR="000E5EE2" w:rsidRDefault="000E5EE2" w:rsidP="000E5EE2">
      <w:pPr>
        <w:spacing w:line="360" w:lineRule="exact"/>
      </w:pPr>
      <w:r>
        <w:rPr>
          <w:rFonts w:hint="eastAsia"/>
        </w:rPr>
        <w:t>（三）施工现场主要出入口的围档大门符合有关规定。</w:t>
      </w:r>
    </w:p>
    <w:p w:rsidR="000E5EE2" w:rsidRDefault="000E5EE2" w:rsidP="000E5EE2">
      <w:pPr>
        <w:spacing w:line="360" w:lineRule="exact"/>
      </w:pPr>
      <w:r>
        <w:rPr>
          <w:rFonts w:hint="eastAsia"/>
        </w:rPr>
        <w:t>（四）距离住宅、医院、学校等建筑物不足</w:t>
      </w:r>
      <w:r>
        <w:rPr>
          <w:rFonts w:hint="eastAsia"/>
        </w:rPr>
        <w:t>5</w:t>
      </w:r>
      <w:r>
        <w:rPr>
          <w:rFonts w:hint="eastAsia"/>
        </w:rPr>
        <w:t>米的施工现场，设置具有降噪功能的围档。</w:t>
      </w:r>
    </w:p>
    <w:p w:rsidR="000E5EE2" w:rsidRDefault="000E5EE2" w:rsidP="000E5EE2">
      <w:pPr>
        <w:spacing w:line="360" w:lineRule="exact"/>
      </w:pPr>
      <w:r>
        <w:rPr>
          <w:rFonts w:hint="eastAsia"/>
        </w:rPr>
        <w:t>管线工程、水利工程以及非全封闭的城市道路工程、公路工程的施工现场，应当使用路拦式围档。</w:t>
      </w:r>
    </w:p>
    <w:p w:rsidR="000E5EE2" w:rsidRDefault="000E5EE2" w:rsidP="000E5EE2">
      <w:pPr>
        <w:spacing w:line="360" w:lineRule="exact"/>
      </w:pPr>
      <w:r>
        <w:rPr>
          <w:rFonts w:hint="eastAsia"/>
        </w:rPr>
        <w:t>第十二条（围网和脚手架设置）</w:t>
      </w:r>
    </w:p>
    <w:p w:rsidR="000E5EE2" w:rsidRDefault="000E5EE2" w:rsidP="000E5EE2">
      <w:pPr>
        <w:spacing w:line="360" w:lineRule="exact"/>
      </w:pPr>
      <w:r>
        <w:rPr>
          <w:rFonts w:hint="eastAsia"/>
        </w:rPr>
        <w:t>除管线工程以及爆破拆除作业外，施工现场脚手架外侧应当设置整齐、清洁的绿色密目式安全网。</w:t>
      </w:r>
    </w:p>
    <w:p w:rsidR="000E5EE2" w:rsidRDefault="000E5EE2" w:rsidP="000E5EE2">
      <w:pPr>
        <w:spacing w:line="360" w:lineRule="exact"/>
      </w:pPr>
      <w:r>
        <w:rPr>
          <w:rFonts w:hint="eastAsia"/>
        </w:rPr>
        <w:t>城市主要道路和景观区域两侧的施工现场，其脚手架外侧的安全网鼓励采用不透尘、色彩与周边环境相协调的材料。</w:t>
      </w:r>
    </w:p>
    <w:p w:rsidR="000E5EE2" w:rsidRDefault="000E5EE2" w:rsidP="000E5EE2">
      <w:pPr>
        <w:spacing w:line="360" w:lineRule="exact"/>
      </w:pPr>
      <w:r>
        <w:rPr>
          <w:rFonts w:hint="eastAsia"/>
        </w:rPr>
        <w:t>脚手架杆件应当涂装规定颜色的警示漆，并不得有明显锈迹。</w:t>
      </w:r>
    </w:p>
    <w:p w:rsidR="000E5EE2" w:rsidRDefault="000E5EE2" w:rsidP="000E5EE2">
      <w:pPr>
        <w:spacing w:line="360" w:lineRule="exact"/>
      </w:pPr>
      <w:r>
        <w:rPr>
          <w:rFonts w:hint="eastAsia"/>
        </w:rPr>
        <w:t>第十三条（防治噪声和扬尘污染要求）</w:t>
      </w:r>
    </w:p>
    <w:p w:rsidR="000E5EE2" w:rsidRDefault="000E5EE2" w:rsidP="000E5EE2">
      <w:pPr>
        <w:spacing w:line="360" w:lineRule="exact"/>
      </w:pPr>
      <w:r>
        <w:rPr>
          <w:rFonts w:hint="eastAsia"/>
        </w:rPr>
        <w:t>施工单位在施工中除应当遵守有关防治噪声和扬尘污染的法律、法规和规章外，还应当遵守以下规定：</w:t>
      </w:r>
    </w:p>
    <w:p w:rsidR="000E5EE2" w:rsidRDefault="000E5EE2" w:rsidP="000E5EE2">
      <w:pPr>
        <w:spacing w:line="360" w:lineRule="exact"/>
      </w:pPr>
      <w:r>
        <w:rPr>
          <w:rFonts w:hint="eastAsia"/>
        </w:rPr>
        <w:t>（一）易产生噪声的作业设备，设置在施工现场中远离居民区一侧的位置，并在设有隔音功能的临房、临棚内操作；</w:t>
      </w:r>
    </w:p>
    <w:p w:rsidR="000E5EE2" w:rsidRDefault="000E5EE2" w:rsidP="000E5EE2">
      <w:pPr>
        <w:spacing w:line="360" w:lineRule="exact"/>
      </w:pPr>
      <w:r>
        <w:rPr>
          <w:rFonts w:hint="eastAsia"/>
        </w:rPr>
        <w:t>（二）夜间施工不得进行捶打、敲击和锯割等作业；</w:t>
      </w:r>
    </w:p>
    <w:p w:rsidR="000E5EE2" w:rsidRDefault="000E5EE2" w:rsidP="000E5EE2">
      <w:pPr>
        <w:spacing w:line="360" w:lineRule="exact"/>
      </w:pPr>
      <w:r>
        <w:rPr>
          <w:rFonts w:hint="eastAsia"/>
        </w:rPr>
        <w:t>（三）在施工现场不得进行敞开式搅拌预拌砂浆作业。</w:t>
      </w:r>
    </w:p>
    <w:p w:rsidR="000E5EE2" w:rsidRDefault="000E5EE2" w:rsidP="000E5EE2">
      <w:pPr>
        <w:spacing w:line="360" w:lineRule="exact"/>
      </w:pPr>
      <w:r>
        <w:rPr>
          <w:rFonts w:hint="eastAsia"/>
        </w:rPr>
        <w:t>第十四条（渣土处置和房屋拆除要求）</w:t>
      </w:r>
    </w:p>
    <w:p w:rsidR="000E5EE2" w:rsidRDefault="000E5EE2" w:rsidP="000E5EE2">
      <w:pPr>
        <w:spacing w:line="360" w:lineRule="exact"/>
      </w:pPr>
      <w:r>
        <w:rPr>
          <w:rFonts w:hint="eastAsia"/>
        </w:rPr>
        <w:t>施工单位进行渣土处置或者房屋拆除作业时，应当遵守以下规定：</w:t>
      </w:r>
    </w:p>
    <w:p w:rsidR="000E5EE2" w:rsidRDefault="000E5EE2" w:rsidP="000E5EE2">
      <w:pPr>
        <w:spacing w:line="360" w:lineRule="exact"/>
      </w:pPr>
      <w:r>
        <w:rPr>
          <w:rFonts w:hint="eastAsia"/>
        </w:rPr>
        <w:t>（一）气象预报风速达到</w:t>
      </w:r>
      <w:r>
        <w:rPr>
          <w:rFonts w:hint="eastAsia"/>
        </w:rPr>
        <w:t>5</w:t>
      </w:r>
      <w:r>
        <w:rPr>
          <w:rFonts w:hint="eastAsia"/>
        </w:rPr>
        <w:t>级以上时，停止房屋爆破或者拆除房屋作业。</w:t>
      </w:r>
    </w:p>
    <w:p w:rsidR="000E5EE2" w:rsidRDefault="000E5EE2" w:rsidP="000E5EE2">
      <w:pPr>
        <w:spacing w:line="360" w:lineRule="exact"/>
      </w:pPr>
      <w:r>
        <w:rPr>
          <w:rFonts w:hint="eastAsia"/>
        </w:rPr>
        <w:t>（二）拆除房屋或者进行房屋爆破时，对被拆除或者被爆破的房屋进行洒水或者喷淋；人工拆除房屋时，实行洒水或者喷淋措施可能导致房屋结构疏松而危及施工人员安全的除外。</w:t>
      </w:r>
    </w:p>
    <w:p w:rsidR="000E5EE2" w:rsidRDefault="000E5EE2" w:rsidP="000E5EE2">
      <w:pPr>
        <w:spacing w:line="360" w:lineRule="exact"/>
      </w:pPr>
      <w:r>
        <w:rPr>
          <w:rFonts w:hint="eastAsia"/>
        </w:rPr>
        <w:t>（三）在施工工地内，设置车辆清洗设施以及配套的排水、泥浆沉淀设施；运输车辆在除泥、冲洗干净后，方可驶出施工工地。</w:t>
      </w:r>
    </w:p>
    <w:p w:rsidR="000E5EE2" w:rsidRDefault="000E5EE2" w:rsidP="000E5EE2">
      <w:pPr>
        <w:spacing w:line="360" w:lineRule="exact"/>
      </w:pPr>
      <w:r>
        <w:rPr>
          <w:rFonts w:hint="eastAsia"/>
        </w:rPr>
        <w:t>（四）对建筑垃圾在</w:t>
      </w:r>
      <w:r>
        <w:rPr>
          <w:rFonts w:hint="eastAsia"/>
        </w:rPr>
        <w:t>48</w:t>
      </w:r>
      <w:r>
        <w:rPr>
          <w:rFonts w:hint="eastAsia"/>
        </w:rPr>
        <w:t>小时内不能完成清运的，采取遮盖、洒水等防尘措施。</w:t>
      </w:r>
    </w:p>
    <w:p w:rsidR="000E5EE2" w:rsidRDefault="000E5EE2" w:rsidP="000E5EE2">
      <w:pPr>
        <w:spacing w:line="360" w:lineRule="exact"/>
      </w:pPr>
      <w:r>
        <w:rPr>
          <w:rFonts w:hint="eastAsia"/>
        </w:rPr>
        <w:t>（五）在施工现场处置工程渣土时进行洒水或者喷淋。</w:t>
      </w:r>
    </w:p>
    <w:p w:rsidR="000E5EE2" w:rsidRDefault="000E5EE2" w:rsidP="000E5EE2">
      <w:pPr>
        <w:spacing w:line="360" w:lineRule="exact"/>
      </w:pPr>
      <w:r>
        <w:rPr>
          <w:rFonts w:hint="eastAsia"/>
        </w:rPr>
        <w:t>第十五条（道路管线施工要求）</w:t>
      </w:r>
    </w:p>
    <w:p w:rsidR="000E5EE2" w:rsidRDefault="000E5EE2" w:rsidP="000E5EE2">
      <w:pPr>
        <w:spacing w:line="360" w:lineRule="exact"/>
      </w:pPr>
      <w:r>
        <w:rPr>
          <w:rFonts w:hint="eastAsia"/>
        </w:rPr>
        <w:t>城市道路工程或者管线工程施工，需要开挖沥青、混凝土等路面的，施工单位应当按照有关规定采用覆罩法作业方式。</w:t>
      </w:r>
    </w:p>
    <w:p w:rsidR="000E5EE2" w:rsidRDefault="000E5EE2" w:rsidP="000E5EE2">
      <w:pPr>
        <w:spacing w:line="360" w:lineRule="exact"/>
      </w:pPr>
      <w:r>
        <w:rPr>
          <w:rFonts w:hint="eastAsia"/>
        </w:rPr>
        <w:t>在城市道路上开挖管线沟槽、沟坑，当日不能完工且需要作为通行道路的，施工单位应当在该道路上覆盖钢板，并将钢板嵌入路面，使其与路面保持平整。</w:t>
      </w:r>
    </w:p>
    <w:p w:rsidR="000E5EE2" w:rsidRDefault="000E5EE2" w:rsidP="000E5EE2">
      <w:pPr>
        <w:spacing w:line="360" w:lineRule="exact"/>
      </w:pPr>
      <w:r>
        <w:rPr>
          <w:rFonts w:hint="eastAsia"/>
        </w:rPr>
        <w:t>第十六条（防治光照污染要求）</w:t>
      </w:r>
    </w:p>
    <w:p w:rsidR="000E5EE2" w:rsidRDefault="000E5EE2" w:rsidP="000E5EE2">
      <w:pPr>
        <w:spacing w:line="360" w:lineRule="exact"/>
      </w:pPr>
      <w:r>
        <w:rPr>
          <w:rFonts w:hint="eastAsia"/>
        </w:rPr>
        <w:lastRenderedPageBreak/>
        <w:t>施工单位进行电焊作业或者夜间施工使用灯光照明的，应当采取有效的遮蔽光照措施，避免光照直射居民住宅。</w:t>
      </w:r>
    </w:p>
    <w:p w:rsidR="000E5EE2" w:rsidRDefault="000E5EE2" w:rsidP="000E5EE2">
      <w:pPr>
        <w:spacing w:line="360" w:lineRule="exact"/>
      </w:pPr>
      <w:r>
        <w:rPr>
          <w:rFonts w:hint="eastAsia"/>
        </w:rPr>
        <w:t>第十七条（排水设施）</w:t>
      </w:r>
    </w:p>
    <w:p w:rsidR="000E5EE2" w:rsidRDefault="000E5EE2" w:rsidP="000E5EE2">
      <w:pPr>
        <w:spacing w:line="360" w:lineRule="exact"/>
      </w:pPr>
      <w:r>
        <w:rPr>
          <w:rFonts w:hint="eastAsia"/>
        </w:rPr>
        <w:t>建设工程施工现场应当设置沉淀池和排水沟（管）网，确保排水畅通。</w:t>
      </w:r>
    </w:p>
    <w:p w:rsidR="000E5EE2" w:rsidRDefault="000E5EE2" w:rsidP="000E5EE2">
      <w:pPr>
        <w:spacing w:line="360" w:lineRule="exact"/>
      </w:pPr>
      <w:r>
        <w:rPr>
          <w:rFonts w:hint="eastAsia"/>
        </w:rPr>
        <w:t>施工单位应当对工地泥浆进行三级沉淀后予以排放，禁止直接将工地泥浆排入城市排水管网或者河道。</w:t>
      </w:r>
    </w:p>
    <w:p w:rsidR="000E5EE2" w:rsidRDefault="000E5EE2" w:rsidP="000E5EE2">
      <w:pPr>
        <w:spacing w:line="360" w:lineRule="exact"/>
      </w:pPr>
      <w:r>
        <w:rPr>
          <w:rFonts w:hint="eastAsia"/>
        </w:rPr>
        <w:t>第十八条（渣土堆放）</w:t>
      </w:r>
    </w:p>
    <w:p w:rsidR="000E5EE2" w:rsidRDefault="000E5EE2" w:rsidP="000E5EE2">
      <w:pPr>
        <w:spacing w:line="360" w:lineRule="exact"/>
      </w:pPr>
      <w:r>
        <w:rPr>
          <w:rFonts w:hint="eastAsia"/>
        </w:rPr>
        <w:t>建设工程施工现场堆放工程渣土的，堆放高度应当低于围档高度，并且不得影响周边建筑物、构筑物和各类管线、设施的安全。</w:t>
      </w:r>
    </w:p>
    <w:p w:rsidR="000E5EE2" w:rsidRDefault="000E5EE2" w:rsidP="000E5EE2">
      <w:pPr>
        <w:spacing w:line="360" w:lineRule="exact"/>
      </w:pPr>
      <w:r>
        <w:rPr>
          <w:rFonts w:hint="eastAsia"/>
        </w:rPr>
        <w:t>第十九条（夜间施工备案）</w:t>
      </w:r>
    </w:p>
    <w:p w:rsidR="000E5EE2" w:rsidRDefault="000E5EE2" w:rsidP="000E5EE2">
      <w:pPr>
        <w:spacing w:line="360" w:lineRule="exact"/>
      </w:pPr>
      <w:r>
        <w:rPr>
          <w:rFonts w:hint="eastAsia"/>
        </w:rPr>
        <w:t>除城市道路工程、管线工程施工以及抢修、抢险工程外，建设工程或者房屋拆除需要在夜间</w:t>
      </w:r>
      <w:r>
        <w:rPr>
          <w:rFonts w:hint="eastAsia"/>
        </w:rPr>
        <w:t>22</w:t>
      </w:r>
      <w:r>
        <w:rPr>
          <w:rFonts w:hint="eastAsia"/>
        </w:rPr>
        <w:t>时至次日凌晨</w:t>
      </w:r>
      <w:r>
        <w:rPr>
          <w:rFonts w:hint="eastAsia"/>
        </w:rPr>
        <w:t>6</w:t>
      </w:r>
      <w:r>
        <w:rPr>
          <w:rFonts w:hint="eastAsia"/>
        </w:rPr>
        <w:t>时施工的，施工单位应当根据《上海市环境保护条例》的有关规定，向环境保护管理部门办理夜间施工许可手续。</w:t>
      </w:r>
    </w:p>
    <w:p w:rsidR="000E5EE2" w:rsidRDefault="000E5EE2" w:rsidP="000E5EE2">
      <w:pPr>
        <w:spacing w:line="360" w:lineRule="exact"/>
      </w:pPr>
      <w:r>
        <w:rPr>
          <w:rFonts w:hint="eastAsia"/>
        </w:rPr>
        <w:t>除抢险、抢修外，城市道路工程、管线工程需要在夜间</w:t>
      </w:r>
      <w:r>
        <w:rPr>
          <w:rFonts w:hint="eastAsia"/>
        </w:rPr>
        <w:t>22</w:t>
      </w:r>
      <w:r>
        <w:rPr>
          <w:rFonts w:hint="eastAsia"/>
        </w:rPr>
        <w:t>时至次日凌晨</w:t>
      </w:r>
      <w:r>
        <w:rPr>
          <w:rFonts w:hint="eastAsia"/>
        </w:rPr>
        <w:t>6</w:t>
      </w:r>
      <w:r>
        <w:rPr>
          <w:rFonts w:hint="eastAsia"/>
        </w:rPr>
        <w:t>时施工的，施工单位应当事先向建设行政管理部门备案。</w:t>
      </w:r>
    </w:p>
    <w:p w:rsidR="000E5EE2" w:rsidRDefault="000E5EE2" w:rsidP="000E5EE2">
      <w:pPr>
        <w:spacing w:line="360" w:lineRule="exact"/>
      </w:pPr>
      <w:r>
        <w:rPr>
          <w:rFonts w:hint="eastAsia"/>
        </w:rPr>
        <w:t>第二十条（通行安全保障措施）</w:t>
      </w:r>
    </w:p>
    <w:p w:rsidR="000E5EE2" w:rsidRDefault="000E5EE2" w:rsidP="000E5EE2">
      <w:pPr>
        <w:spacing w:line="360" w:lineRule="exact"/>
      </w:pPr>
      <w:r>
        <w:rPr>
          <w:rFonts w:hint="eastAsia"/>
        </w:rPr>
        <w:t>建设工程项目的外立面紧邻人行道或者车行道的，施工单位应当在该道路上方搭建坚固的安全天棚，并设置必要的警示和引导标志。</w:t>
      </w:r>
    </w:p>
    <w:p w:rsidR="000E5EE2" w:rsidRDefault="000E5EE2" w:rsidP="000E5EE2">
      <w:pPr>
        <w:spacing w:line="360" w:lineRule="exact"/>
      </w:pPr>
      <w:r>
        <w:rPr>
          <w:rFonts w:hint="eastAsia"/>
        </w:rPr>
        <w:t>因建设工程施工需要，对道路实施全部封闭、部分封闭或者减少车行道，影响行人出行安全的，施工单位应当设置安全通道；临时占用施工工地以外的道路或者场地的，施工单位应当设置围档予以封闭。</w:t>
      </w:r>
    </w:p>
    <w:p w:rsidR="000E5EE2" w:rsidRDefault="000E5EE2" w:rsidP="000E5EE2">
      <w:pPr>
        <w:spacing w:line="360" w:lineRule="exact"/>
      </w:pPr>
      <w:r>
        <w:rPr>
          <w:rFonts w:hint="eastAsia"/>
        </w:rPr>
        <w:t>第二十一条（施工现场生活区设置）</w:t>
      </w:r>
    </w:p>
    <w:p w:rsidR="000E5EE2" w:rsidRDefault="000E5EE2" w:rsidP="000E5EE2">
      <w:pPr>
        <w:spacing w:line="360" w:lineRule="exact"/>
      </w:pPr>
      <w:r>
        <w:rPr>
          <w:rFonts w:hint="eastAsia"/>
        </w:rPr>
        <w:t>施工现场设置生活区的，应当符合下列规定：</w:t>
      </w:r>
    </w:p>
    <w:p w:rsidR="000E5EE2" w:rsidRDefault="000E5EE2" w:rsidP="000E5EE2">
      <w:pPr>
        <w:spacing w:line="360" w:lineRule="exact"/>
      </w:pPr>
      <w:r>
        <w:rPr>
          <w:rFonts w:hint="eastAsia"/>
        </w:rPr>
        <w:t>（一）生活区和作业区分隔设置；</w:t>
      </w:r>
    </w:p>
    <w:p w:rsidR="000E5EE2" w:rsidRDefault="000E5EE2" w:rsidP="000E5EE2">
      <w:pPr>
        <w:spacing w:line="360" w:lineRule="exact"/>
      </w:pPr>
      <w:r>
        <w:rPr>
          <w:rFonts w:hint="eastAsia"/>
        </w:rPr>
        <w:t>（二）设置饮用水设施；</w:t>
      </w:r>
    </w:p>
    <w:p w:rsidR="000E5EE2" w:rsidRDefault="000E5EE2" w:rsidP="000E5EE2">
      <w:pPr>
        <w:spacing w:line="360" w:lineRule="exact"/>
      </w:pPr>
      <w:r>
        <w:rPr>
          <w:rFonts w:hint="eastAsia"/>
        </w:rPr>
        <w:t>（三）设置盥洗池和淋浴间；</w:t>
      </w:r>
    </w:p>
    <w:p w:rsidR="000E5EE2" w:rsidRDefault="000E5EE2" w:rsidP="000E5EE2">
      <w:pPr>
        <w:spacing w:line="360" w:lineRule="exact"/>
      </w:pPr>
      <w:r>
        <w:rPr>
          <w:rFonts w:hint="eastAsia"/>
        </w:rPr>
        <w:t>（四）设置水冲式或者移动式厕所，并由专人负责冲洗和消毒；</w:t>
      </w:r>
    </w:p>
    <w:p w:rsidR="000E5EE2" w:rsidRDefault="000E5EE2" w:rsidP="000E5EE2">
      <w:pPr>
        <w:spacing w:line="360" w:lineRule="exact"/>
      </w:pPr>
      <w:r>
        <w:rPr>
          <w:rFonts w:hint="eastAsia"/>
        </w:rPr>
        <w:t>（五）设置密闭式垃圾容器，生活垃圾应当放置于垃圾容器内并做到日产日清。</w:t>
      </w:r>
    </w:p>
    <w:p w:rsidR="000E5EE2" w:rsidRDefault="000E5EE2" w:rsidP="000E5EE2">
      <w:pPr>
        <w:spacing w:line="360" w:lineRule="exact"/>
      </w:pPr>
      <w:r>
        <w:rPr>
          <w:rFonts w:hint="eastAsia"/>
        </w:rPr>
        <w:t>在生活区设置食堂的，应当依法办理餐饮服务许可手续，并遵守食品卫生管理的有关规定。</w:t>
      </w:r>
    </w:p>
    <w:p w:rsidR="000E5EE2" w:rsidRDefault="000E5EE2" w:rsidP="000E5EE2">
      <w:pPr>
        <w:spacing w:line="360" w:lineRule="exact"/>
      </w:pPr>
      <w:r>
        <w:rPr>
          <w:rFonts w:hint="eastAsia"/>
        </w:rPr>
        <w:t>在生活区设置宿舍的，应当安装可开启式窗户，每间宿舍人均居住面积不得低于</w:t>
      </w:r>
      <w:r>
        <w:rPr>
          <w:rFonts w:hint="eastAsia"/>
        </w:rPr>
        <w:t>3</w:t>
      </w:r>
      <w:r>
        <w:rPr>
          <w:rFonts w:hint="eastAsia"/>
        </w:rPr>
        <w:t>平方米。</w:t>
      </w:r>
    </w:p>
    <w:p w:rsidR="000E5EE2" w:rsidRDefault="000E5EE2" w:rsidP="000E5EE2">
      <w:pPr>
        <w:spacing w:line="360" w:lineRule="exact"/>
      </w:pPr>
      <w:r>
        <w:rPr>
          <w:rFonts w:hint="eastAsia"/>
        </w:rPr>
        <w:t>第二十二条（竣工后工地的清理）</w:t>
      </w:r>
    </w:p>
    <w:p w:rsidR="000E5EE2" w:rsidRDefault="000E5EE2" w:rsidP="000E5EE2">
      <w:pPr>
        <w:spacing w:line="360" w:lineRule="exact"/>
      </w:pPr>
      <w:r>
        <w:rPr>
          <w:rFonts w:hint="eastAsia"/>
        </w:rPr>
        <w:t>建设工程竣工备案前，施工单位应当按照规定，及时拆除施工现场围档和其他施工临时设施，平整施工工地，清除建筑垃圾、工程渣土及其他废弃物。</w:t>
      </w:r>
    </w:p>
    <w:p w:rsidR="000E5EE2" w:rsidRDefault="000E5EE2" w:rsidP="000E5EE2">
      <w:pPr>
        <w:spacing w:line="360" w:lineRule="exact"/>
      </w:pPr>
      <w:r>
        <w:rPr>
          <w:rFonts w:hint="eastAsia"/>
        </w:rPr>
        <w:t>第二十三条（投诉）</w:t>
      </w:r>
    </w:p>
    <w:p w:rsidR="000E5EE2" w:rsidRDefault="000E5EE2" w:rsidP="000E5EE2">
      <w:pPr>
        <w:spacing w:line="360" w:lineRule="exact"/>
      </w:pPr>
      <w:r>
        <w:rPr>
          <w:rFonts w:hint="eastAsia"/>
        </w:rPr>
        <w:t>任何单位和个人发现施工活动有违反本规定情形的，可以向建设行政管理部门投诉。建设行政管理部门接到投诉后，应当及时进行处理，并将处理结果告知投诉人。</w:t>
      </w:r>
    </w:p>
    <w:p w:rsidR="000E5EE2" w:rsidRDefault="000E5EE2" w:rsidP="000E5EE2">
      <w:pPr>
        <w:spacing w:line="360" w:lineRule="exact"/>
      </w:pPr>
      <w:r>
        <w:rPr>
          <w:rFonts w:hint="eastAsia"/>
        </w:rPr>
        <w:t>第二十四条（日常巡查）</w:t>
      </w:r>
    </w:p>
    <w:p w:rsidR="000E5EE2" w:rsidRDefault="000E5EE2" w:rsidP="000E5EE2">
      <w:pPr>
        <w:spacing w:line="360" w:lineRule="exact"/>
      </w:pPr>
      <w:r>
        <w:rPr>
          <w:rFonts w:hint="eastAsia"/>
        </w:rPr>
        <w:t>建设行政管理部门应当加强对施工现场的日常巡查，发现施工活动有违反本规定情形的，应当及时制止并依法予以查处。</w:t>
      </w:r>
    </w:p>
    <w:p w:rsidR="000E5EE2" w:rsidRDefault="000E5EE2" w:rsidP="000E5EE2">
      <w:pPr>
        <w:spacing w:line="360" w:lineRule="exact"/>
      </w:pPr>
      <w:r>
        <w:rPr>
          <w:rFonts w:hint="eastAsia"/>
        </w:rPr>
        <w:t>第二十五条（对建设单位的查处）</w:t>
      </w:r>
    </w:p>
    <w:p w:rsidR="000E5EE2" w:rsidRDefault="000E5EE2" w:rsidP="000E5EE2">
      <w:pPr>
        <w:spacing w:line="360" w:lineRule="exact"/>
      </w:pPr>
      <w:r>
        <w:rPr>
          <w:rFonts w:hint="eastAsia"/>
        </w:rPr>
        <w:t>违反本规定第七条第一款规定，建设单位未按照要求组织进行现场调查的，由市建筑市场管理机构或</w:t>
      </w:r>
      <w:r>
        <w:rPr>
          <w:rFonts w:hint="eastAsia"/>
        </w:rPr>
        <w:lastRenderedPageBreak/>
        <w:t>者区（县）建设行政管理部门责令限期改正。</w:t>
      </w:r>
    </w:p>
    <w:p w:rsidR="000E5EE2" w:rsidRDefault="000E5EE2" w:rsidP="000E5EE2">
      <w:pPr>
        <w:spacing w:line="360" w:lineRule="exact"/>
      </w:pPr>
      <w:r>
        <w:rPr>
          <w:rFonts w:hint="eastAsia"/>
        </w:rPr>
        <w:t>第二十六条（对施工单位的处罚）</w:t>
      </w:r>
    </w:p>
    <w:p w:rsidR="000E5EE2" w:rsidRDefault="000E5EE2" w:rsidP="000E5EE2">
      <w:pPr>
        <w:spacing w:line="360" w:lineRule="exact"/>
      </w:pPr>
      <w:r>
        <w:rPr>
          <w:rFonts w:hint="eastAsia"/>
        </w:rPr>
        <w:t>违反本规定，施工单位有下列行为之一的，由市建筑市场管理机构或者区（县）建设行政管理部门责令限期改正；逾期不改正的，按照下列规定予以处罚：</w:t>
      </w:r>
    </w:p>
    <w:p w:rsidR="000E5EE2" w:rsidRDefault="000E5EE2" w:rsidP="000E5EE2">
      <w:pPr>
        <w:spacing w:line="360" w:lineRule="exact"/>
      </w:pPr>
      <w:r>
        <w:rPr>
          <w:rFonts w:hint="eastAsia"/>
        </w:rPr>
        <w:t>（一）违反本规定第十条规定，未按照要求设置施工铭牌的，处</w:t>
      </w:r>
      <w:r>
        <w:rPr>
          <w:rFonts w:hint="eastAsia"/>
        </w:rPr>
        <w:t>1000</w:t>
      </w:r>
      <w:r>
        <w:rPr>
          <w:rFonts w:hint="eastAsia"/>
        </w:rPr>
        <w:t>元以上</w:t>
      </w:r>
      <w:r>
        <w:rPr>
          <w:rFonts w:hint="eastAsia"/>
        </w:rPr>
        <w:t>3000</w:t>
      </w:r>
      <w:r>
        <w:rPr>
          <w:rFonts w:hint="eastAsia"/>
        </w:rPr>
        <w:t>元以下的罚款；</w:t>
      </w:r>
    </w:p>
    <w:p w:rsidR="000E5EE2" w:rsidRDefault="000E5EE2" w:rsidP="000E5EE2">
      <w:pPr>
        <w:spacing w:line="360" w:lineRule="exact"/>
      </w:pPr>
      <w:r>
        <w:rPr>
          <w:rFonts w:hint="eastAsia"/>
        </w:rPr>
        <w:t>（二）违反本规定第十二条第一款规定，未按照要求设置安全网的，处</w:t>
      </w:r>
      <w:r>
        <w:rPr>
          <w:rFonts w:hint="eastAsia"/>
        </w:rPr>
        <w:t>3000</w:t>
      </w:r>
      <w:r>
        <w:rPr>
          <w:rFonts w:hint="eastAsia"/>
        </w:rPr>
        <w:t>元以上</w:t>
      </w:r>
      <w:r>
        <w:rPr>
          <w:rFonts w:hint="eastAsia"/>
        </w:rPr>
        <w:t>2</w:t>
      </w:r>
      <w:r>
        <w:rPr>
          <w:rFonts w:hint="eastAsia"/>
        </w:rPr>
        <w:t>万元以下的罚款；</w:t>
      </w:r>
    </w:p>
    <w:p w:rsidR="000E5EE2" w:rsidRDefault="000E5EE2" w:rsidP="000E5EE2">
      <w:pPr>
        <w:spacing w:line="360" w:lineRule="exact"/>
      </w:pPr>
      <w:r>
        <w:rPr>
          <w:rFonts w:hint="eastAsia"/>
        </w:rPr>
        <w:t>（三）违反本规定第十二条第三款、第十三条第（三）项、第十四条第（五）项或者第十六条规定，脚手架杆件、搅拌预拌砂浆、渣土处置或者光照遮蔽措施不符合要求的，处</w:t>
      </w:r>
      <w:r>
        <w:rPr>
          <w:rFonts w:hint="eastAsia"/>
        </w:rPr>
        <w:t>1000</w:t>
      </w:r>
      <w:r>
        <w:rPr>
          <w:rFonts w:hint="eastAsia"/>
        </w:rPr>
        <w:t>元以上</w:t>
      </w:r>
      <w:r>
        <w:rPr>
          <w:rFonts w:hint="eastAsia"/>
        </w:rPr>
        <w:t>1</w:t>
      </w:r>
      <w:r>
        <w:rPr>
          <w:rFonts w:hint="eastAsia"/>
        </w:rPr>
        <w:t>万元以下的罚款；</w:t>
      </w:r>
    </w:p>
    <w:p w:rsidR="000E5EE2" w:rsidRDefault="000E5EE2" w:rsidP="000E5EE2">
      <w:pPr>
        <w:spacing w:line="360" w:lineRule="exact"/>
      </w:pPr>
      <w:r>
        <w:rPr>
          <w:rFonts w:hint="eastAsia"/>
        </w:rPr>
        <w:t>（四）违反本规定第十五条或者第二十条规定，未采用覆罩法施工、路面未按照要求覆盖钢板或者未采取通行安全措施的，处</w:t>
      </w:r>
      <w:r>
        <w:rPr>
          <w:rFonts w:hint="eastAsia"/>
        </w:rPr>
        <w:t>3000</w:t>
      </w:r>
      <w:r>
        <w:rPr>
          <w:rFonts w:hint="eastAsia"/>
        </w:rPr>
        <w:t>元以上</w:t>
      </w:r>
      <w:r>
        <w:rPr>
          <w:rFonts w:hint="eastAsia"/>
        </w:rPr>
        <w:t>1</w:t>
      </w:r>
      <w:r>
        <w:rPr>
          <w:rFonts w:hint="eastAsia"/>
        </w:rPr>
        <w:t>万元以下的罚款；</w:t>
      </w:r>
    </w:p>
    <w:p w:rsidR="000E5EE2" w:rsidRDefault="000E5EE2" w:rsidP="000E5EE2">
      <w:pPr>
        <w:spacing w:line="360" w:lineRule="exact"/>
      </w:pPr>
      <w:r>
        <w:rPr>
          <w:rFonts w:hint="eastAsia"/>
        </w:rPr>
        <w:t>（五）违反本规定第二十一条第一款第（一）项、第（二）项、第（三）项或者第三款规定，未分隔设置生活区和作业区、未设置饮用水设施、盥洗池和淋浴间或者宿舍设置不符合要求的，处</w:t>
      </w:r>
      <w:r>
        <w:rPr>
          <w:rFonts w:hint="eastAsia"/>
        </w:rPr>
        <w:t>1000</w:t>
      </w:r>
      <w:r>
        <w:rPr>
          <w:rFonts w:hint="eastAsia"/>
        </w:rPr>
        <w:t>元以上</w:t>
      </w:r>
      <w:r>
        <w:rPr>
          <w:rFonts w:hint="eastAsia"/>
        </w:rPr>
        <w:t>3000</w:t>
      </w:r>
      <w:r>
        <w:rPr>
          <w:rFonts w:hint="eastAsia"/>
        </w:rPr>
        <w:t>元以下的罚款。</w:t>
      </w:r>
    </w:p>
    <w:p w:rsidR="000E5EE2" w:rsidRDefault="000E5EE2" w:rsidP="000E5EE2">
      <w:pPr>
        <w:spacing w:line="360" w:lineRule="exact"/>
      </w:pPr>
      <w:r>
        <w:rPr>
          <w:rFonts w:hint="eastAsia"/>
        </w:rPr>
        <w:t>第二十七条（对其他违法行为的处罚）</w:t>
      </w:r>
    </w:p>
    <w:p w:rsidR="000E5EE2" w:rsidRDefault="000E5EE2" w:rsidP="000E5EE2">
      <w:pPr>
        <w:spacing w:line="360" w:lineRule="exact"/>
      </w:pPr>
      <w:r>
        <w:rPr>
          <w:rFonts w:hint="eastAsia"/>
        </w:rPr>
        <w:t>违反本规定其他相关条款的行为，法律、法规、规章已有处罚规定的，由相关行政管理部门依照其规定处罚。</w:t>
      </w:r>
    </w:p>
    <w:p w:rsidR="000E5EE2" w:rsidRDefault="000E5EE2" w:rsidP="000E5EE2">
      <w:pPr>
        <w:spacing w:line="360" w:lineRule="exact"/>
      </w:pPr>
      <w:r>
        <w:rPr>
          <w:rFonts w:hint="eastAsia"/>
        </w:rPr>
        <w:t>第二十八条（施行日期）</w:t>
      </w:r>
    </w:p>
    <w:p w:rsidR="000E5EE2" w:rsidRDefault="000E5EE2" w:rsidP="000E5EE2">
      <w:pPr>
        <w:spacing w:line="360" w:lineRule="exact"/>
      </w:pPr>
      <w:r>
        <w:rPr>
          <w:rFonts w:hint="eastAsia"/>
        </w:rPr>
        <w:t>本规定自</w:t>
      </w:r>
      <w:r>
        <w:rPr>
          <w:rFonts w:hint="eastAsia"/>
        </w:rPr>
        <w:t>2009</w:t>
      </w:r>
      <w:r>
        <w:rPr>
          <w:rFonts w:hint="eastAsia"/>
        </w:rPr>
        <w:t>年</w:t>
      </w:r>
      <w:r>
        <w:rPr>
          <w:rFonts w:hint="eastAsia"/>
        </w:rPr>
        <w:t>12</w:t>
      </w:r>
      <w:r>
        <w:rPr>
          <w:rFonts w:hint="eastAsia"/>
        </w:rPr>
        <w:t>月</w:t>
      </w:r>
      <w:r>
        <w:rPr>
          <w:rFonts w:hint="eastAsia"/>
        </w:rPr>
        <w:t>1</w:t>
      </w:r>
      <w:r>
        <w:rPr>
          <w:rFonts w:hint="eastAsia"/>
        </w:rPr>
        <w:t>日起施行。</w:t>
      </w:r>
      <w:r>
        <w:rPr>
          <w:rFonts w:hint="eastAsia"/>
        </w:rPr>
        <w:t>1994</w:t>
      </w:r>
      <w:r>
        <w:rPr>
          <w:rFonts w:hint="eastAsia"/>
        </w:rPr>
        <w:t>年</w:t>
      </w:r>
      <w:r>
        <w:rPr>
          <w:rFonts w:hint="eastAsia"/>
        </w:rPr>
        <w:t>5</w:t>
      </w:r>
      <w:r>
        <w:rPr>
          <w:rFonts w:hint="eastAsia"/>
        </w:rPr>
        <w:t>月</w:t>
      </w:r>
      <w:r>
        <w:rPr>
          <w:rFonts w:hint="eastAsia"/>
        </w:rPr>
        <w:t>24</w:t>
      </w:r>
      <w:r>
        <w:rPr>
          <w:rFonts w:hint="eastAsia"/>
        </w:rPr>
        <w:t>日上海市人民政府发布的《上海市建设工程文明施工管理暂行规定》同时废止。</w:t>
      </w:r>
    </w:p>
    <w:p w:rsidR="000E5EE2" w:rsidRDefault="000E5EE2" w:rsidP="00EC5756">
      <w:pPr>
        <w:spacing w:line="360" w:lineRule="exact"/>
      </w:pPr>
    </w:p>
    <w:p w:rsidR="0097295D" w:rsidRPr="009045E7" w:rsidRDefault="009045E7" w:rsidP="00EC5756">
      <w:pPr>
        <w:spacing w:line="360" w:lineRule="exact"/>
        <w:rPr>
          <w:color w:val="FF0000"/>
        </w:rPr>
      </w:pPr>
      <w:r w:rsidRPr="009045E7">
        <w:rPr>
          <w:rFonts w:hint="eastAsia"/>
          <w:color w:val="FF0000"/>
        </w:rPr>
        <w:t>渣土运输、车速等规定</w:t>
      </w:r>
    </w:p>
    <w:p w:rsidR="0097295D" w:rsidRDefault="0097295D" w:rsidP="00EC5756">
      <w:pPr>
        <w:spacing w:line="360" w:lineRule="exact"/>
      </w:pPr>
    </w:p>
    <w:p w:rsidR="0097295D" w:rsidRDefault="0097295D" w:rsidP="0097295D">
      <w:pPr>
        <w:spacing w:line="360" w:lineRule="exact"/>
      </w:pPr>
      <w:r>
        <w:rPr>
          <w:rFonts w:hint="eastAsia"/>
        </w:rPr>
        <w:t>建办</w:t>
      </w:r>
      <w:r>
        <w:rPr>
          <w:rFonts w:hint="eastAsia"/>
        </w:rPr>
        <w:t>[2005]89</w:t>
      </w:r>
      <w:r>
        <w:rPr>
          <w:rFonts w:hint="eastAsia"/>
        </w:rPr>
        <w:t>号</w:t>
      </w:r>
    </w:p>
    <w:p w:rsidR="0097295D" w:rsidRDefault="0097295D" w:rsidP="0097295D">
      <w:pPr>
        <w:spacing w:line="360" w:lineRule="exact"/>
      </w:pPr>
    </w:p>
    <w:p w:rsidR="0097295D" w:rsidRDefault="0097295D" w:rsidP="0097295D">
      <w:pPr>
        <w:spacing w:line="360" w:lineRule="exact"/>
      </w:pPr>
      <w:r>
        <w:rPr>
          <w:rFonts w:hint="eastAsia"/>
        </w:rPr>
        <w:t>各省、自治区建设厅，直辖市建委，江苏省、山东省建管局，新疆生产建设兵团建设局：</w:t>
      </w:r>
    </w:p>
    <w:p w:rsidR="0097295D" w:rsidRDefault="0097295D" w:rsidP="0097295D">
      <w:pPr>
        <w:spacing w:line="360" w:lineRule="exact"/>
      </w:pPr>
      <w:r>
        <w:rPr>
          <w:rFonts w:hint="eastAsia"/>
        </w:rPr>
        <w:t xml:space="preserve">　　现将《建筑工程安全防护、文明施工措施费用及使用管理规定》印发给你们，请结合本地区实际，认真贯彻执行。贯彻执行中的有关问题和情况及时反馈建设部。</w:t>
      </w:r>
    </w:p>
    <w:p w:rsidR="0097295D" w:rsidRDefault="0097295D" w:rsidP="0097295D">
      <w:pPr>
        <w:spacing w:line="360" w:lineRule="exact"/>
      </w:pPr>
    </w:p>
    <w:p w:rsidR="0097295D" w:rsidRDefault="0097295D" w:rsidP="0097295D">
      <w:pPr>
        <w:spacing w:line="360" w:lineRule="exact"/>
      </w:pPr>
      <w:r>
        <w:rPr>
          <w:rFonts w:hint="eastAsia"/>
        </w:rPr>
        <w:t>中华人民共和国建设部</w:t>
      </w:r>
    </w:p>
    <w:p w:rsidR="0097295D" w:rsidRDefault="0097295D" w:rsidP="0097295D">
      <w:pPr>
        <w:spacing w:line="360" w:lineRule="exact"/>
      </w:pPr>
      <w:r>
        <w:rPr>
          <w:rFonts w:hint="eastAsia"/>
        </w:rPr>
        <w:t>二○○五年六月七日</w:t>
      </w:r>
    </w:p>
    <w:p w:rsidR="0097295D" w:rsidRDefault="0097295D" w:rsidP="0097295D">
      <w:pPr>
        <w:spacing w:line="360" w:lineRule="exact"/>
      </w:pPr>
    </w:p>
    <w:p w:rsidR="0097295D" w:rsidRDefault="0097295D" w:rsidP="0097295D">
      <w:pPr>
        <w:spacing w:line="360" w:lineRule="exact"/>
      </w:pPr>
      <w:r>
        <w:rPr>
          <w:rFonts w:hint="eastAsia"/>
        </w:rPr>
        <w:t>建筑工程安全防护、文明施工措施费用及使用管理规定</w:t>
      </w:r>
    </w:p>
    <w:p w:rsidR="0097295D" w:rsidRDefault="0097295D" w:rsidP="0097295D">
      <w:pPr>
        <w:spacing w:line="360" w:lineRule="exact"/>
      </w:pPr>
    </w:p>
    <w:p w:rsidR="0097295D" w:rsidRDefault="0097295D" w:rsidP="0097295D">
      <w:pPr>
        <w:spacing w:line="360" w:lineRule="exact"/>
      </w:pPr>
      <w:r>
        <w:rPr>
          <w:rFonts w:hint="eastAsia"/>
        </w:rPr>
        <w:t xml:space="preserve">　　第一条　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w:t>
      </w:r>
    </w:p>
    <w:p w:rsidR="0097295D" w:rsidRDefault="0097295D" w:rsidP="0097295D">
      <w:pPr>
        <w:spacing w:line="360" w:lineRule="exact"/>
      </w:pPr>
      <w:r>
        <w:rPr>
          <w:rFonts w:hint="eastAsia"/>
        </w:rPr>
        <w:t xml:space="preserve">　　第二条　本规定适用于各类新建、扩建、改建的房屋建筑工程（包括与其配套的线路管道和设备</w:t>
      </w:r>
      <w:r>
        <w:rPr>
          <w:rFonts w:hint="eastAsia"/>
        </w:rPr>
        <w:lastRenderedPageBreak/>
        <w:t>安装工程、装饰工程）、市政基础设施工程和拆除工程。</w:t>
      </w:r>
    </w:p>
    <w:p w:rsidR="0097295D" w:rsidRDefault="0097295D" w:rsidP="0097295D">
      <w:pPr>
        <w:spacing w:line="360" w:lineRule="exact"/>
      </w:pPr>
      <w:r>
        <w:rPr>
          <w:rFonts w:hint="eastAsia"/>
        </w:rPr>
        <w:t xml:space="preserve">　　第三条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w:t>
      </w:r>
    </w:p>
    <w:p w:rsidR="0097295D" w:rsidRDefault="0097295D" w:rsidP="0097295D">
      <w:pPr>
        <w:spacing w:line="360" w:lineRule="exact"/>
      </w:pPr>
      <w:r>
        <w:rPr>
          <w:rFonts w:hint="eastAsia"/>
        </w:rPr>
        <w:t xml:space="preserve">　　建设单位对建筑工程安全防护、文明施工措施有其他要求的，所发生费用一并计入安全防护、文明施工措施费。</w:t>
      </w:r>
    </w:p>
    <w:p w:rsidR="0097295D" w:rsidRDefault="0097295D" w:rsidP="0097295D">
      <w:pPr>
        <w:spacing w:line="360" w:lineRule="exact"/>
      </w:pPr>
      <w:r>
        <w:rPr>
          <w:rFonts w:hint="eastAsia"/>
        </w:rPr>
        <w:t xml:space="preserve">　　第四条　建筑工程安全防护、文明施工措施费用是由《建筑安装工程费用项目组成》（建标</w:t>
      </w:r>
      <w:r>
        <w:rPr>
          <w:rFonts w:hint="eastAsia"/>
        </w:rPr>
        <w:t>[2003]206</w:t>
      </w:r>
      <w:r>
        <w:rPr>
          <w:rFonts w:hint="eastAsia"/>
        </w:rPr>
        <w:t>号）中措施费所含的文明施工费，环境保护费，临时设施费，安全施工费组成。</w:t>
      </w:r>
    </w:p>
    <w:p w:rsidR="0097295D" w:rsidRDefault="0097295D" w:rsidP="0097295D">
      <w:pPr>
        <w:spacing w:line="360" w:lineRule="exact"/>
      </w:pPr>
      <w:r>
        <w:rPr>
          <w:rFonts w:hint="eastAsia"/>
        </w:rPr>
        <w:t xml:space="preserve">　　其中安全施工费由临边、洞口、交叉、高处作业安全防护费，危险性较大工程安全措施费及其他费用组成。危险性较大工程安全措施费及其他费用项目组成由各地建设行政主管部门结合本地区实际自行确定。</w:t>
      </w:r>
    </w:p>
    <w:p w:rsidR="0097295D" w:rsidRDefault="0097295D" w:rsidP="0097295D">
      <w:pPr>
        <w:spacing w:line="360" w:lineRule="exact"/>
      </w:pPr>
      <w:r>
        <w:rPr>
          <w:rFonts w:hint="eastAsia"/>
        </w:rPr>
        <w:t xml:space="preserve">　　第五条　建设单位、设计单位在编制工程概（预）算时，应当依据工程所在地工程造价管理机构测定的相应费率，合理确定工程安全防护、文明施工措施费。</w:t>
      </w:r>
    </w:p>
    <w:p w:rsidR="0097295D" w:rsidRDefault="0097295D" w:rsidP="0097295D">
      <w:pPr>
        <w:spacing w:line="360" w:lineRule="exact"/>
      </w:pPr>
      <w:r>
        <w:rPr>
          <w:rFonts w:hint="eastAsia"/>
        </w:rPr>
        <w:t xml:space="preserve">　　第六条　依法进行工程招投标的项目，招标方或具有资质的中介机构编制招标文件时，应当按照有关规定并结合工程实际单独列出安全防护、文明施工措施项目清单。</w:t>
      </w:r>
    </w:p>
    <w:p w:rsidR="0097295D" w:rsidRDefault="0097295D" w:rsidP="0097295D">
      <w:pPr>
        <w:spacing w:line="360" w:lineRule="exact"/>
      </w:pPr>
      <w:r>
        <w:rPr>
          <w:rFonts w:hint="eastAsia"/>
        </w:rPr>
        <w:t xml:space="preserve">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w:t>
      </w:r>
      <w:r>
        <w:rPr>
          <w:rFonts w:hint="eastAsia"/>
        </w:rPr>
        <w:t>90</w:t>
      </w:r>
      <w:r>
        <w:rPr>
          <w:rFonts w:hint="eastAsia"/>
        </w:rPr>
        <w:t>％。</w:t>
      </w:r>
    </w:p>
    <w:p w:rsidR="0097295D" w:rsidRDefault="0097295D" w:rsidP="0097295D">
      <w:pPr>
        <w:spacing w:line="360" w:lineRule="exact"/>
      </w:pPr>
      <w:r>
        <w:rPr>
          <w:rFonts w:hint="eastAsia"/>
        </w:rPr>
        <w:t xml:space="preserve">　　第七条　建设单位与施工单位应当在施工合同中明确安全防护、文明施工措施项目总费用，以及费用预付、支付计划，使用要求、调整方式等条款。</w:t>
      </w:r>
    </w:p>
    <w:p w:rsidR="0097295D" w:rsidRDefault="0097295D" w:rsidP="0097295D">
      <w:pPr>
        <w:spacing w:line="360" w:lineRule="exact"/>
      </w:pPr>
      <w:r>
        <w:rPr>
          <w:rFonts w:hint="eastAsia"/>
        </w:rPr>
        <w:t xml:space="preserve">　　建设单位与施工单位在施工合同中对安全防护、文明施工措施费用预付、支付计划未作约定或约定不明的，合同工期在一年以内的，建设单位预付安全防护、文明施工措施项目费用不得低于该费用总额的</w:t>
      </w:r>
      <w:r>
        <w:rPr>
          <w:rFonts w:hint="eastAsia"/>
        </w:rPr>
        <w:t>50</w:t>
      </w:r>
      <w:r>
        <w:rPr>
          <w:rFonts w:hint="eastAsia"/>
        </w:rPr>
        <w:t>％；合同工期在一年以上的（含一年），预付安全防护、文明施工措施费用不得低于该费用总额的</w:t>
      </w:r>
      <w:r>
        <w:rPr>
          <w:rFonts w:hint="eastAsia"/>
        </w:rPr>
        <w:t>30</w:t>
      </w:r>
      <w:r>
        <w:rPr>
          <w:rFonts w:hint="eastAsia"/>
        </w:rPr>
        <w:t>％，其余费用应当按照施工进度支付。</w:t>
      </w:r>
    </w:p>
    <w:p w:rsidR="0097295D" w:rsidRDefault="0097295D" w:rsidP="0097295D">
      <w:pPr>
        <w:spacing w:line="360" w:lineRule="exact"/>
      </w:pPr>
      <w:r>
        <w:rPr>
          <w:rFonts w:hint="eastAsia"/>
        </w:rPr>
        <w:t xml:space="preserve">　　实行工程总承包的，总承包单位依法将建筑工程分包给其他单位的，总承包单位与分包单位应当在分包合同中明确安全防护、文明施工措施费用由总承包单位统一管理。安全防护、文明施工措施由分包单位实施的，由分包单位提出专项安全防护措施及施工方案，经总承包单位批准后及时支付所需费用。</w:t>
      </w:r>
    </w:p>
    <w:p w:rsidR="0097295D" w:rsidRDefault="0097295D" w:rsidP="0097295D">
      <w:pPr>
        <w:spacing w:line="360" w:lineRule="exact"/>
      </w:pPr>
      <w:r>
        <w:rPr>
          <w:rFonts w:hint="eastAsia"/>
        </w:rPr>
        <w:t xml:space="preserve">　　第八条　建设单位申请领取建筑工程施工许可证时，应当将施工合同中约定的安全防护、文明施工措施费用支付计划作为保证工程安全的具体措施提交建设行政主管部门。未提交的，建设行政主管部门不予核发施工许可证。</w:t>
      </w:r>
    </w:p>
    <w:p w:rsidR="0097295D" w:rsidRDefault="0097295D" w:rsidP="0097295D">
      <w:pPr>
        <w:spacing w:line="360" w:lineRule="exact"/>
      </w:pPr>
      <w:r>
        <w:rPr>
          <w:rFonts w:hint="eastAsia"/>
        </w:rPr>
        <w:t xml:space="preserve">　　第九条　建设单位应当按照本规定及合同约定及时向施工单位支付安全防护、文明施工措施费，并督促施工企业落实安全防护、文明施工措施。</w:t>
      </w:r>
    </w:p>
    <w:p w:rsidR="0097295D" w:rsidRDefault="0097295D" w:rsidP="0097295D">
      <w:pPr>
        <w:spacing w:line="360" w:lineRule="exact"/>
      </w:pPr>
      <w:r>
        <w:rPr>
          <w:rFonts w:hint="eastAsia"/>
        </w:rPr>
        <w:t xml:space="preserve">　　第十条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97295D" w:rsidRDefault="0097295D" w:rsidP="0097295D">
      <w:pPr>
        <w:spacing w:line="360" w:lineRule="exact"/>
      </w:pPr>
      <w:r>
        <w:rPr>
          <w:rFonts w:hint="eastAsia"/>
        </w:rPr>
        <w:lastRenderedPageBreak/>
        <w:t xml:space="preserve">　　第十一条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w:t>
      </w:r>
    </w:p>
    <w:p w:rsidR="0097295D" w:rsidRDefault="0097295D" w:rsidP="0097295D">
      <w:pPr>
        <w:spacing w:line="360" w:lineRule="exact"/>
      </w:pPr>
      <w:r>
        <w:rPr>
          <w:rFonts w:hint="eastAsia"/>
        </w:rPr>
        <w:t xml:space="preserve">　　工程总承包单位对建筑工程安全防护、文明施工措施费用的使用负总责。总承包单位应当按照本规定及合同约定及时向分包单位支付安全防护、文明施工措施费用。总承包单位不按本规定和合同约定支付费用，造成分包单位不能及时落实安全防护措施导致发生事故的，由总承包单位负主要责任。</w:t>
      </w:r>
    </w:p>
    <w:p w:rsidR="0097295D" w:rsidRDefault="0097295D" w:rsidP="0097295D">
      <w:pPr>
        <w:spacing w:line="360" w:lineRule="exact"/>
      </w:pPr>
      <w:r>
        <w:rPr>
          <w:rFonts w:hint="eastAsia"/>
        </w:rPr>
        <w:t xml:space="preserve">　　第十二条　建设行政主管部门应当按照现行标准规范对施工现场安全防护、文明施工措施落实情况进行监督检查，并对建设单位支付及施工单位使用安全防护、文明施工措施费用情况进行监督。</w:t>
      </w:r>
    </w:p>
    <w:p w:rsidR="0097295D" w:rsidRDefault="0097295D" w:rsidP="0097295D">
      <w:pPr>
        <w:spacing w:line="360" w:lineRule="exact"/>
      </w:pPr>
      <w:r>
        <w:rPr>
          <w:rFonts w:hint="eastAsia"/>
        </w:rPr>
        <w:t xml:space="preserve">　　第十三条　建设单位未按本规定支付安全防护、文明施工措施费用的，由县级以上建设行政主管部门依据《建设工程安全生产管理条例》第五十四条规定，责令限期整改；逾期未改正的，责令该建设工程停止施工。</w:t>
      </w:r>
    </w:p>
    <w:p w:rsidR="0097295D" w:rsidRDefault="0097295D" w:rsidP="0097295D">
      <w:pPr>
        <w:spacing w:line="360" w:lineRule="exact"/>
      </w:pPr>
      <w:r>
        <w:rPr>
          <w:rFonts w:hint="eastAsia"/>
        </w:rPr>
        <w:t xml:space="preserve">　　第十四条　施工单位挪用安全防护、文明施工措施费用的，由县级以上建设主管部门依据《建设工程安全生产管理条例》第六十三条规定，责令限期整改，处挪用费用</w:t>
      </w:r>
      <w:r>
        <w:rPr>
          <w:rFonts w:hint="eastAsia"/>
        </w:rPr>
        <w:t>20</w:t>
      </w:r>
      <w:r>
        <w:rPr>
          <w:rFonts w:hint="eastAsia"/>
        </w:rPr>
        <w:t>％以上</w:t>
      </w:r>
      <w:r>
        <w:rPr>
          <w:rFonts w:hint="eastAsia"/>
        </w:rPr>
        <w:t>50</w:t>
      </w:r>
      <w:r>
        <w:rPr>
          <w:rFonts w:hint="eastAsia"/>
        </w:rPr>
        <w:t>％以下的罚款；造成损失的，依法承担赔偿责任。</w:t>
      </w:r>
    </w:p>
    <w:p w:rsidR="0097295D" w:rsidRDefault="0097295D" w:rsidP="0097295D">
      <w:pPr>
        <w:spacing w:line="360" w:lineRule="exact"/>
      </w:pPr>
      <w:r>
        <w:rPr>
          <w:rFonts w:hint="eastAsia"/>
        </w:rPr>
        <w:t xml:space="preserve">　　第十五条　建设行政主管部门的工作人员有下列行为之一的，由其所在单位或者上级主管机关给予行政处分；构成犯罪的，依照刑法有关规定追究刑事责任：</w:t>
      </w:r>
    </w:p>
    <w:p w:rsidR="0097295D" w:rsidRDefault="0097295D" w:rsidP="0097295D">
      <w:pPr>
        <w:spacing w:line="360" w:lineRule="exact"/>
      </w:pPr>
      <w:r>
        <w:rPr>
          <w:rFonts w:hint="eastAsia"/>
        </w:rPr>
        <w:t xml:space="preserve">　　（一）对没有提交安全防护、文明施工措施费用支付计划的工程颁发施工许可证的；</w:t>
      </w:r>
    </w:p>
    <w:p w:rsidR="0097295D" w:rsidRDefault="0097295D" w:rsidP="0097295D">
      <w:pPr>
        <w:spacing w:line="360" w:lineRule="exact"/>
      </w:pPr>
      <w:r>
        <w:rPr>
          <w:rFonts w:hint="eastAsia"/>
        </w:rPr>
        <w:t xml:space="preserve">　　（二）发现违法行为不予查处的；</w:t>
      </w:r>
    </w:p>
    <w:p w:rsidR="0097295D" w:rsidRDefault="0097295D" w:rsidP="0097295D">
      <w:pPr>
        <w:spacing w:line="360" w:lineRule="exact"/>
      </w:pPr>
      <w:r>
        <w:rPr>
          <w:rFonts w:hint="eastAsia"/>
        </w:rPr>
        <w:t xml:space="preserve">　　（三）不依法履行监督管理职责的其他行为。</w:t>
      </w:r>
    </w:p>
    <w:p w:rsidR="0097295D" w:rsidRDefault="0097295D" w:rsidP="0097295D">
      <w:pPr>
        <w:spacing w:line="360" w:lineRule="exact"/>
      </w:pPr>
      <w:r>
        <w:rPr>
          <w:rFonts w:hint="eastAsia"/>
        </w:rPr>
        <w:t xml:space="preserve">　　第十六条　建筑工程以外的工程项目安全防护、文明施工措施费用及使用管理可以参照本规定执行。</w:t>
      </w:r>
    </w:p>
    <w:p w:rsidR="0097295D" w:rsidRDefault="0097295D" w:rsidP="0097295D">
      <w:pPr>
        <w:spacing w:line="360" w:lineRule="exact"/>
      </w:pPr>
      <w:r>
        <w:rPr>
          <w:rFonts w:hint="eastAsia"/>
        </w:rPr>
        <w:t xml:space="preserve">　　第十七条　各地可依照本规定，结合本地区实际制定实施细则。</w:t>
      </w:r>
    </w:p>
    <w:p w:rsidR="0097295D" w:rsidRDefault="0097295D" w:rsidP="0097295D">
      <w:pPr>
        <w:spacing w:line="360" w:lineRule="exact"/>
      </w:pPr>
      <w:r>
        <w:rPr>
          <w:rFonts w:hint="eastAsia"/>
        </w:rPr>
        <w:t xml:space="preserve">　　第十八条　本规定由国务院建设行政主管部门负责解释。</w:t>
      </w:r>
    </w:p>
    <w:p w:rsidR="0097295D" w:rsidRDefault="0097295D" w:rsidP="0097295D">
      <w:pPr>
        <w:spacing w:line="360" w:lineRule="exact"/>
      </w:pPr>
      <w:r>
        <w:rPr>
          <w:rFonts w:hint="eastAsia"/>
        </w:rPr>
        <w:t xml:space="preserve">　　第十九条　本规定自</w:t>
      </w:r>
      <w:r>
        <w:rPr>
          <w:rFonts w:hint="eastAsia"/>
        </w:rPr>
        <w:t>2005</w:t>
      </w:r>
      <w:r>
        <w:rPr>
          <w:rFonts w:hint="eastAsia"/>
        </w:rPr>
        <w:t>年</w:t>
      </w:r>
      <w:r>
        <w:rPr>
          <w:rFonts w:hint="eastAsia"/>
        </w:rPr>
        <w:t>9</w:t>
      </w:r>
      <w:r>
        <w:rPr>
          <w:rFonts w:hint="eastAsia"/>
        </w:rPr>
        <w:t>月</w:t>
      </w:r>
      <w:r>
        <w:rPr>
          <w:rFonts w:hint="eastAsia"/>
        </w:rPr>
        <w:t>1</w:t>
      </w:r>
      <w:r>
        <w:rPr>
          <w:rFonts w:hint="eastAsia"/>
        </w:rPr>
        <w:t>日起施行。</w:t>
      </w:r>
    </w:p>
    <w:p w:rsidR="0097295D" w:rsidRDefault="0097295D" w:rsidP="0097295D">
      <w:pPr>
        <w:spacing w:line="360" w:lineRule="exact"/>
      </w:pPr>
      <w:r>
        <w:rPr>
          <w:rFonts w:hint="eastAsia"/>
        </w:rPr>
        <w:t xml:space="preserve">　　附件：</w:t>
      </w:r>
    </w:p>
    <w:p w:rsidR="0097295D" w:rsidRDefault="0097295D" w:rsidP="0097295D">
      <w:pPr>
        <w:spacing w:line="360" w:lineRule="exact"/>
      </w:pPr>
      <w:r>
        <w:rPr>
          <w:rFonts w:hint="eastAsia"/>
        </w:rPr>
        <w:t>建设工程安全防护、文明施工措施项目清单</w:t>
      </w:r>
    </w:p>
    <w:p w:rsidR="0097295D" w:rsidRDefault="0097295D" w:rsidP="0097295D">
      <w:pPr>
        <w:spacing w:line="360" w:lineRule="exact"/>
      </w:pPr>
      <w:r>
        <w:rPr>
          <w:rFonts w:hint="eastAsia"/>
        </w:rPr>
        <w:t>类别</w:t>
      </w:r>
      <w:r>
        <w:rPr>
          <w:rFonts w:hint="eastAsia"/>
        </w:rPr>
        <w:t xml:space="preserve"> </w:t>
      </w:r>
      <w:r>
        <w:rPr>
          <w:rFonts w:hint="eastAsia"/>
        </w:rPr>
        <w:t>项目名称</w:t>
      </w:r>
      <w:r>
        <w:rPr>
          <w:rFonts w:hint="eastAsia"/>
        </w:rPr>
        <w:t xml:space="preserve"> </w:t>
      </w:r>
      <w:r>
        <w:rPr>
          <w:rFonts w:hint="eastAsia"/>
        </w:rPr>
        <w:t>具体要求</w:t>
      </w:r>
    </w:p>
    <w:p w:rsidR="0097295D" w:rsidRDefault="0097295D" w:rsidP="0097295D">
      <w:pPr>
        <w:spacing w:line="360" w:lineRule="exact"/>
      </w:pPr>
      <w:r>
        <w:rPr>
          <w:rFonts w:hint="eastAsia"/>
        </w:rPr>
        <w:t>文明</w:t>
      </w:r>
    </w:p>
    <w:p w:rsidR="0097295D" w:rsidRDefault="0097295D" w:rsidP="0097295D">
      <w:pPr>
        <w:spacing w:line="360" w:lineRule="exact"/>
      </w:pPr>
      <w:r>
        <w:rPr>
          <w:rFonts w:hint="eastAsia"/>
        </w:rPr>
        <w:t>施工与环境保护</w:t>
      </w:r>
    </w:p>
    <w:p w:rsidR="0097295D" w:rsidRDefault="0097295D" w:rsidP="0097295D">
      <w:pPr>
        <w:spacing w:line="360" w:lineRule="exact"/>
      </w:pPr>
      <w:r>
        <w:rPr>
          <w:rFonts w:hint="eastAsia"/>
        </w:rPr>
        <w:t>安全警示标志牌</w:t>
      </w:r>
      <w:r>
        <w:rPr>
          <w:rFonts w:hint="eastAsia"/>
        </w:rPr>
        <w:t xml:space="preserve"> </w:t>
      </w:r>
      <w:r>
        <w:rPr>
          <w:rFonts w:hint="eastAsia"/>
        </w:rPr>
        <w:t>在易发伤亡事故（或危险）处设置明显的、符合国家标准要求的安全警示标志牌</w:t>
      </w:r>
    </w:p>
    <w:p w:rsidR="0097295D" w:rsidRDefault="0097295D" w:rsidP="0097295D">
      <w:pPr>
        <w:spacing w:line="360" w:lineRule="exact"/>
      </w:pPr>
      <w:r>
        <w:rPr>
          <w:rFonts w:hint="eastAsia"/>
        </w:rPr>
        <w:t>现场围挡</w:t>
      </w:r>
      <w:r>
        <w:rPr>
          <w:rFonts w:hint="eastAsia"/>
        </w:rPr>
        <w:t xml:space="preserve"> </w:t>
      </w:r>
      <w:r>
        <w:rPr>
          <w:rFonts w:hint="eastAsia"/>
        </w:rPr>
        <w:t>（</w:t>
      </w:r>
      <w:r>
        <w:rPr>
          <w:rFonts w:hint="eastAsia"/>
        </w:rPr>
        <w:t>1</w:t>
      </w:r>
      <w:r>
        <w:rPr>
          <w:rFonts w:hint="eastAsia"/>
        </w:rPr>
        <w:t>）现场采用封闭围挡，高度不小于</w:t>
      </w:r>
      <w:r>
        <w:rPr>
          <w:rFonts w:hint="eastAsia"/>
        </w:rPr>
        <w:t>1.8 m</w:t>
      </w:r>
      <w:r>
        <w:rPr>
          <w:rFonts w:hint="eastAsia"/>
        </w:rPr>
        <w:t>；</w:t>
      </w:r>
    </w:p>
    <w:p w:rsidR="0097295D" w:rsidRDefault="0097295D" w:rsidP="0097295D">
      <w:pPr>
        <w:spacing w:line="360" w:lineRule="exact"/>
      </w:pPr>
      <w:r>
        <w:rPr>
          <w:rFonts w:hint="eastAsia"/>
        </w:rPr>
        <w:t>（</w:t>
      </w:r>
      <w:r>
        <w:rPr>
          <w:rFonts w:hint="eastAsia"/>
        </w:rPr>
        <w:t>2</w:t>
      </w:r>
      <w:r>
        <w:rPr>
          <w:rFonts w:hint="eastAsia"/>
        </w:rPr>
        <w:t>）围挡材料可采用彩色、定型钢板，砖、砼砌块等墙体。</w:t>
      </w:r>
    </w:p>
    <w:p w:rsidR="0097295D" w:rsidRDefault="0097295D" w:rsidP="0097295D">
      <w:pPr>
        <w:spacing w:line="360" w:lineRule="exact"/>
      </w:pPr>
      <w:r>
        <w:rPr>
          <w:rFonts w:hint="eastAsia"/>
        </w:rPr>
        <w:t>五板一图</w:t>
      </w:r>
      <w:r>
        <w:rPr>
          <w:rFonts w:hint="eastAsia"/>
        </w:rPr>
        <w:t xml:space="preserve"> </w:t>
      </w:r>
      <w:r>
        <w:rPr>
          <w:rFonts w:hint="eastAsia"/>
        </w:rPr>
        <w:t>在进门处悬挂工程概况、管理人员名单及监督电话、安全生产、文明施工、消防保卫五板；施工现场总平面图。</w:t>
      </w:r>
    </w:p>
    <w:p w:rsidR="0097295D" w:rsidRDefault="0097295D" w:rsidP="0097295D">
      <w:pPr>
        <w:spacing w:line="360" w:lineRule="exact"/>
      </w:pPr>
      <w:r>
        <w:rPr>
          <w:rFonts w:hint="eastAsia"/>
        </w:rPr>
        <w:t>企业标志</w:t>
      </w:r>
      <w:r>
        <w:rPr>
          <w:rFonts w:hint="eastAsia"/>
        </w:rPr>
        <w:t xml:space="preserve"> </w:t>
      </w:r>
      <w:r>
        <w:rPr>
          <w:rFonts w:hint="eastAsia"/>
        </w:rPr>
        <w:t>现场出入的大门应设有本企业标识或企业标识</w:t>
      </w:r>
    </w:p>
    <w:p w:rsidR="0097295D" w:rsidRDefault="0097295D" w:rsidP="0097295D">
      <w:pPr>
        <w:spacing w:line="360" w:lineRule="exact"/>
      </w:pPr>
      <w:r>
        <w:rPr>
          <w:rFonts w:hint="eastAsia"/>
        </w:rPr>
        <w:t>场容场貌</w:t>
      </w:r>
      <w:r>
        <w:rPr>
          <w:rFonts w:hint="eastAsia"/>
        </w:rPr>
        <w:t xml:space="preserve"> </w:t>
      </w:r>
      <w:r>
        <w:rPr>
          <w:rFonts w:hint="eastAsia"/>
        </w:rPr>
        <w:t>（</w:t>
      </w:r>
      <w:r>
        <w:rPr>
          <w:rFonts w:hint="eastAsia"/>
        </w:rPr>
        <w:t>1</w:t>
      </w:r>
      <w:r>
        <w:rPr>
          <w:rFonts w:hint="eastAsia"/>
        </w:rPr>
        <w:t>）道路畅通；</w:t>
      </w:r>
    </w:p>
    <w:p w:rsidR="0097295D" w:rsidRDefault="0097295D" w:rsidP="0097295D">
      <w:pPr>
        <w:spacing w:line="360" w:lineRule="exact"/>
      </w:pPr>
      <w:r>
        <w:rPr>
          <w:rFonts w:hint="eastAsia"/>
        </w:rPr>
        <w:t>（</w:t>
      </w:r>
      <w:r>
        <w:rPr>
          <w:rFonts w:hint="eastAsia"/>
        </w:rPr>
        <w:t>2</w:t>
      </w:r>
      <w:r>
        <w:rPr>
          <w:rFonts w:hint="eastAsia"/>
        </w:rPr>
        <w:t>）排水沟、排水设施通畅；</w:t>
      </w:r>
    </w:p>
    <w:p w:rsidR="0097295D" w:rsidRDefault="0097295D" w:rsidP="0097295D">
      <w:pPr>
        <w:spacing w:line="360" w:lineRule="exact"/>
      </w:pPr>
      <w:r>
        <w:rPr>
          <w:rFonts w:hint="eastAsia"/>
        </w:rPr>
        <w:t>（</w:t>
      </w:r>
      <w:r>
        <w:rPr>
          <w:rFonts w:hint="eastAsia"/>
        </w:rPr>
        <w:t>3</w:t>
      </w:r>
      <w:r>
        <w:rPr>
          <w:rFonts w:hint="eastAsia"/>
        </w:rPr>
        <w:t>）工地地面硬化处理；</w:t>
      </w:r>
    </w:p>
    <w:p w:rsidR="0097295D" w:rsidRDefault="0097295D" w:rsidP="0097295D">
      <w:pPr>
        <w:spacing w:line="360" w:lineRule="exact"/>
      </w:pPr>
      <w:r>
        <w:rPr>
          <w:rFonts w:hint="eastAsia"/>
        </w:rPr>
        <w:t>（</w:t>
      </w:r>
      <w:r>
        <w:rPr>
          <w:rFonts w:hint="eastAsia"/>
        </w:rPr>
        <w:t>4</w:t>
      </w:r>
      <w:r>
        <w:rPr>
          <w:rFonts w:hint="eastAsia"/>
        </w:rPr>
        <w:t>）绿化。</w:t>
      </w:r>
    </w:p>
    <w:p w:rsidR="0097295D" w:rsidRDefault="0097295D" w:rsidP="0097295D">
      <w:pPr>
        <w:spacing w:line="360" w:lineRule="exact"/>
      </w:pPr>
      <w:r>
        <w:rPr>
          <w:rFonts w:hint="eastAsia"/>
        </w:rPr>
        <w:lastRenderedPageBreak/>
        <w:t>材料堆放</w:t>
      </w:r>
      <w:r>
        <w:rPr>
          <w:rFonts w:hint="eastAsia"/>
        </w:rPr>
        <w:t xml:space="preserve"> </w:t>
      </w:r>
      <w:r>
        <w:rPr>
          <w:rFonts w:hint="eastAsia"/>
        </w:rPr>
        <w:t>（</w:t>
      </w:r>
      <w:r>
        <w:rPr>
          <w:rFonts w:hint="eastAsia"/>
        </w:rPr>
        <w:t>1</w:t>
      </w:r>
      <w:r>
        <w:rPr>
          <w:rFonts w:hint="eastAsia"/>
        </w:rPr>
        <w:t>）材料、构件、料具等堆放时，悬挂有名称、品种、规格等标牌；</w:t>
      </w:r>
    </w:p>
    <w:p w:rsidR="0097295D" w:rsidRDefault="0097295D" w:rsidP="0097295D">
      <w:pPr>
        <w:spacing w:line="360" w:lineRule="exact"/>
      </w:pPr>
      <w:r>
        <w:rPr>
          <w:rFonts w:hint="eastAsia"/>
        </w:rPr>
        <w:t>（</w:t>
      </w:r>
      <w:r>
        <w:rPr>
          <w:rFonts w:hint="eastAsia"/>
        </w:rPr>
        <w:t>2</w:t>
      </w:r>
      <w:r>
        <w:rPr>
          <w:rFonts w:hint="eastAsia"/>
        </w:rPr>
        <w:t>）水泥和其他易飞扬细颗粒建筑材料应密闭存放或采取覆盖等措施；</w:t>
      </w:r>
    </w:p>
    <w:p w:rsidR="0097295D" w:rsidRDefault="0097295D" w:rsidP="0097295D">
      <w:pPr>
        <w:spacing w:line="360" w:lineRule="exact"/>
      </w:pPr>
      <w:r>
        <w:rPr>
          <w:rFonts w:hint="eastAsia"/>
        </w:rPr>
        <w:t>（</w:t>
      </w:r>
      <w:r>
        <w:rPr>
          <w:rFonts w:hint="eastAsia"/>
        </w:rPr>
        <w:t>3</w:t>
      </w:r>
      <w:r>
        <w:rPr>
          <w:rFonts w:hint="eastAsia"/>
        </w:rPr>
        <w:t>）易燃、易爆和有毒有害物品分类存放。</w:t>
      </w:r>
    </w:p>
    <w:p w:rsidR="0097295D" w:rsidRDefault="0097295D" w:rsidP="0097295D">
      <w:pPr>
        <w:spacing w:line="360" w:lineRule="exact"/>
      </w:pPr>
      <w:r>
        <w:rPr>
          <w:rFonts w:hint="eastAsia"/>
        </w:rPr>
        <w:t>现场防火</w:t>
      </w:r>
      <w:r>
        <w:rPr>
          <w:rFonts w:hint="eastAsia"/>
        </w:rPr>
        <w:t xml:space="preserve"> </w:t>
      </w:r>
      <w:r>
        <w:rPr>
          <w:rFonts w:hint="eastAsia"/>
        </w:rPr>
        <w:t>消防器材配置合理，符合消防要求。</w:t>
      </w:r>
    </w:p>
    <w:p w:rsidR="0097295D" w:rsidRDefault="0097295D" w:rsidP="0097295D">
      <w:pPr>
        <w:spacing w:line="360" w:lineRule="exact"/>
      </w:pPr>
      <w:r>
        <w:rPr>
          <w:rFonts w:hint="eastAsia"/>
        </w:rPr>
        <w:t>垃圾清运</w:t>
      </w:r>
      <w:r>
        <w:rPr>
          <w:rFonts w:hint="eastAsia"/>
        </w:rPr>
        <w:t xml:space="preserve"> </w:t>
      </w:r>
      <w:r>
        <w:rPr>
          <w:rFonts w:hint="eastAsia"/>
        </w:rPr>
        <w:t>施工现场应设置密闭式垃圾站，施工垃圾、生活垃圾应分类存放。施工垃圾必须采用相应容器或管道运输。</w:t>
      </w:r>
    </w:p>
    <w:p w:rsidR="0097295D" w:rsidRDefault="0097295D" w:rsidP="0097295D">
      <w:pPr>
        <w:spacing w:line="360" w:lineRule="exact"/>
      </w:pPr>
      <w:r>
        <w:rPr>
          <w:rFonts w:hint="eastAsia"/>
        </w:rPr>
        <w:t>临时设施</w:t>
      </w:r>
    </w:p>
    <w:p w:rsidR="0097295D" w:rsidRDefault="0097295D" w:rsidP="0097295D">
      <w:pPr>
        <w:spacing w:line="360" w:lineRule="exact"/>
      </w:pPr>
      <w:r>
        <w:rPr>
          <w:rFonts w:hint="eastAsia"/>
        </w:rPr>
        <w:t>现场办公</w:t>
      </w:r>
    </w:p>
    <w:p w:rsidR="0097295D" w:rsidRDefault="0097295D" w:rsidP="0097295D">
      <w:pPr>
        <w:spacing w:line="360" w:lineRule="exact"/>
      </w:pPr>
      <w:r>
        <w:rPr>
          <w:rFonts w:hint="eastAsia"/>
        </w:rPr>
        <w:t>生活设施</w:t>
      </w:r>
      <w:r>
        <w:rPr>
          <w:rFonts w:hint="eastAsia"/>
        </w:rPr>
        <w:t xml:space="preserve"> </w:t>
      </w:r>
      <w:r>
        <w:rPr>
          <w:rFonts w:hint="eastAsia"/>
        </w:rPr>
        <w:t>（</w:t>
      </w:r>
      <w:r>
        <w:rPr>
          <w:rFonts w:hint="eastAsia"/>
        </w:rPr>
        <w:t>1</w:t>
      </w:r>
      <w:r>
        <w:rPr>
          <w:rFonts w:hint="eastAsia"/>
        </w:rPr>
        <w:t>）施工现场办公、生活区与作业区分开设置，保持安全距离。</w:t>
      </w:r>
    </w:p>
    <w:p w:rsidR="0097295D" w:rsidRDefault="0097295D" w:rsidP="0097295D">
      <w:pPr>
        <w:spacing w:line="360" w:lineRule="exact"/>
      </w:pPr>
      <w:r>
        <w:rPr>
          <w:rFonts w:hint="eastAsia"/>
        </w:rPr>
        <w:t>（</w:t>
      </w:r>
      <w:r>
        <w:rPr>
          <w:rFonts w:hint="eastAsia"/>
        </w:rPr>
        <w:t>2</w:t>
      </w:r>
      <w:r>
        <w:rPr>
          <w:rFonts w:hint="eastAsia"/>
        </w:rPr>
        <w:t>）工地办公室、现场宿舍、食堂、厕所、饮水、休息场所符合卫生和安全要求。</w:t>
      </w:r>
    </w:p>
    <w:p w:rsidR="0097295D" w:rsidRDefault="0097295D" w:rsidP="0097295D">
      <w:pPr>
        <w:spacing w:line="360" w:lineRule="exact"/>
      </w:pPr>
      <w:r>
        <w:rPr>
          <w:rFonts w:hint="eastAsia"/>
        </w:rPr>
        <w:t>施工现场临时用电</w:t>
      </w:r>
    </w:p>
    <w:p w:rsidR="0097295D" w:rsidRDefault="0097295D" w:rsidP="0097295D">
      <w:pPr>
        <w:spacing w:line="360" w:lineRule="exact"/>
      </w:pPr>
      <w:r>
        <w:rPr>
          <w:rFonts w:hint="eastAsia"/>
        </w:rPr>
        <w:t>配电</w:t>
      </w:r>
    </w:p>
    <w:p w:rsidR="0097295D" w:rsidRDefault="0097295D" w:rsidP="0097295D">
      <w:pPr>
        <w:spacing w:line="360" w:lineRule="exact"/>
      </w:pPr>
      <w:r>
        <w:rPr>
          <w:rFonts w:hint="eastAsia"/>
        </w:rPr>
        <w:t>线路</w:t>
      </w:r>
      <w:r>
        <w:rPr>
          <w:rFonts w:hint="eastAsia"/>
        </w:rPr>
        <w:t xml:space="preserve"> </w:t>
      </w:r>
      <w:r>
        <w:rPr>
          <w:rFonts w:hint="eastAsia"/>
        </w:rPr>
        <w:t>（</w:t>
      </w:r>
      <w:r>
        <w:rPr>
          <w:rFonts w:hint="eastAsia"/>
        </w:rPr>
        <w:t>1</w:t>
      </w:r>
      <w:r>
        <w:rPr>
          <w:rFonts w:hint="eastAsia"/>
        </w:rPr>
        <w:t>）按照</w:t>
      </w:r>
      <w:r>
        <w:rPr>
          <w:rFonts w:hint="eastAsia"/>
        </w:rPr>
        <w:t>TN-S</w:t>
      </w:r>
      <w:r>
        <w:rPr>
          <w:rFonts w:hint="eastAsia"/>
        </w:rPr>
        <w:t>系统要求配备五芯电缆、四芯电缆和三芯电缆；</w:t>
      </w:r>
    </w:p>
    <w:p w:rsidR="0097295D" w:rsidRDefault="0097295D" w:rsidP="0097295D">
      <w:pPr>
        <w:spacing w:line="360" w:lineRule="exact"/>
      </w:pPr>
      <w:r>
        <w:rPr>
          <w:rFonts w:hint="eastAsia"/>
        </w:rPr>
        <w:t>（</w:t>
      </w:r>
      <w:r>
        <w:rPr>
          <w:rFonts w:hint="eastAsia"/>
        </w:rPr>
        <w:t>2</w:t>
      </w:r>
      <w:r>
        <w:rPr>
          <w:rFonts w:hint="eastAsia"/>
        </w:rPr>
        <w:t>）按要求架设临时用电线路的电杆、横担、瓷夹、瓷瓶等，或电缆埋地的地沟。</w:t>
      </w:r>
    </w:p>
    <w:p w:rsidR="0097295D" w:rsidRDefault="0097295D" w:rsidP="0097295D">
      <w:pPr>
        <w:spacing w:line="360" w:lineRule="exact"/>
      </w:pPr>
      <w:r>
        <w:rPr>
          <w:rFonts w:hint="eastAsia"/>
        </w:rPr>
        <w:t>（</w:t>
      </w:r>
      <w:r>
        <w:rPr>
          <w:rFonts w:hint="eastAsia"/>
        </w:rPr>
        <w:t>3</w:t>
      </w:r>
      <w:r>
        <w:rPr>
          <w:rFonts w:hint="eastAsia"/>
        </w:rPr>
        <w:t>）对靠近施工现场的外电线路，设置木质、塑料等绝缘体的防护设施。</w:t>
      </w:r>
    </w:p>
    <w:p w:rsidR="0097295D" w:rsidRDefault="0097295D" w:rsidP="0097295D">
      <w:pPr>
        <w:spacing w:line="360" w:lineRule="exact"/>
      </w:pPr>
      <w:r>
        <w:rPr>
          <w:rFonts w:hint="eastAsia"/>
        </w:rPr>
        <w:t>配电箱</w:t>
      </w:r>
    </w:p>
    <w:p w:rsidR="0097295D" w:rsidRDefault="0097295D" w:rsidP="0097295D">
      <w:pPr>
        <w:spacing w:line="360" w:lineRule="exact"/>
      </w:pPr>
      <w:r>
        <w:rPr>
          <w:rFonts w:hint="eastAsia"/>
        </w:rPr>
        <w:t>开关箱</w:t>
      </w:r>
      <w:r>
        <w:rPr>
          <w:rFonts w:hint="eastAsia"/>
        </w:rPr>
        <w:t xml:space="preserve"> </w:t>
      </w:r>
      <w:r>
        <w:rPr>
          <w:rFonts w:hint="eastAsia"/>
        </w:rPr>
        <w:t>（</w:t>
      </w:r>
      <w:r>
        <w:rPr>
          <w:rFonts w:hint="eastAsia"/>
        </w:rPr>
        <w:t>1</w:t>
      </w:r>
      <w:r>
        <w:rPr>
          <w:rFonts w:hint="eastAsia"/>
        </w:rPr>
        <w:t>）按三级配电要求，配备总配电箱、分配电箱、开关箱三类标准电箱。开关箱应符合一机、一箱、一闸、一漏。三类电箱中的各类电器应是合格品；</w:t>
      </w:r>
    </w:p>
    <w:p w:rsidR="0097295D" w:rsidRDefault="0097295D" w:rsidP="0097295D">
      <w:pPr>
        <w:spacing w:line="360" w:lineRule="exact"/>
      </w:pPr>
      <w:r>
        <w:rPr>
          <w:rFonts w:hint="eastAsia"/>
        </w:rPr>
        <w:t>（</w:t>
      </w:r>
      <w:r>
        <w:rPr>
          <w:rFonts w:hint="eastAsia"/>
        </w:rPr>
        <w:t>2</w:t>
      </w:r>
      <w:r>
        <w:rPr>
          <w:rFonts w:hint="eastAsia"/>
        </w:rPr>
        <w:t>）按两级保护的要求，选取符合容量要求和质量合格的总配电箱和开关箱中的漏电保护器。</w:t>
      </w:r>
    </w:p>
    <w:p w:rsidR="0097295D" w:rsidRDefault="0097295D" w:rsidP="0097295D">
      <w:pPr>
        <w:spacing w:line="360" w:lineRule="exact"/>
      </w:pPr>
      <w:r>
        <w:rPr>
          <w:rFonts w:hint="eastAsia"/>
        </w:rPr>
        <w:t>接地保护</w:t>
      </w:r>
    </w:p>
    <w:p w:rsidR="0097295D" w:rsidRDefault="0097295D" w:rsidP="0097295D">
      <w:pPr>
        <w:spacing w:line="360" w:lineRule="exact"/>
      </w:pPr>
      <w:r>
        <w:rPr>
          <w:rFonts w:hint="eastAsia"/>
        </w:rPr>
        <w:t>装置</w:t>
      </w:r>
      <w:r>
        <w:rPr>
          <w:rFonts w:hint="eastAsia"/>
        </w:rPr>
        <w:t xml:space="preserve"> </w:t>
      </w:r>
      <w:r>
        <w:rPr>
          <w:rFonts w:hint="eastAsia"/>
        </w:rPr>
        <w:t>施工现场保护零钱的重复接地应不少于三处。</w:t>
      </w:r>
    </w:p>
    <w:p w:rsidR="0097295D" w:rsidRDefault="0097295D" w:rsidP="0097295D">
      <w:pPr>
        <w:spacing w:line="360" w:lineRule="exact"/>
      </w:pPr>
      <w:r>
        <w:rPr>
          <w:rFonts w:hint="eastAsia"/>
        </w:rPr>
        <w:t>安全施工</w:t>
      </w:r>
    </w:p>
    <w:p w:rsidR="0097295D" w:rsidRDefault="0097295D" w:rsidP="0097295D">
      <w:pPr>
        <w:spacing w:line="360" w:lineRule="exact"/>
      </w:pPr>
      <w:r>
        <w:rPr>
          <w:rFonts w:hint="eastAsia"/>
        </w:rPr>
        <w:t>临边洞口交叉高处作业防护</w:t>
      </w:r>
    </w:p>
    <w:p w:rsidR="0097295D" w:rsidRDefault="0097295D" w:rsidP="0097295D">
      <w:pPr>
        <w:spacing w:line="360" w:lineRule="exact"/>
      </w:pPr>
      <w:r>
        <w:rPr>
          <w:rFonts w:hint="eastAsia"/>
        </w:rPr>
        <w:t>楼板、屋面、阳台等临边防护</w:t>
      </w:r>
      <w:r>
        <w:rPr>
          <w:rFonts w:hint="eastAsia"/>
        </w:rPr>
        <w:t xml:space="preserve"> </w:t>
      </w:r>
      <w:r>
        <w:rPr>
          <w:rFonts w:hint="eastAsia"/>
        </w:rPr>
        <w:t>用密目式安全立网全封闭，作业层另加两边防护栏杆和</w:t>
      </w:r>
      <w:r>
        <w:rPr>
          <w:rFonts w:hint="eastAsia"/>
        </w:rPr>
        <w:t>18</w:t>
      </w:r>
      <w:r>
        <w:rPr>
          <w:rFonts w:hint="eastAsia"/>
        </w:rPr>
        <w:t>㎝高的踢脚板。</w:t>
      </w:r>
    </w:p>
    <w:p w:rsidR="0097295D" w:rsidRDefault="0097295D" w:rsidP="0097295D">
      <w:pPr>
        <w:spacing w:line="360" w:lineRule="exact"/>
      </w:pPr>
      <w:r>
        <w:rPr>
          <w:rFonts w:hint="eastAsia"/>
        </w:rPr>
        <w:t>通道口防护</w:t>
      </w:r>
      <w:r>
        <w:rPr>
          <w:rFonts w:hint="eastAsia"/>
        </w:rPr>
        <w:t xml:space="preserve"> </w:t>
      </w:r>
      <w:r>
        <w:rPr>
          <w:rFonts w:hint="eastAsia"/>
        </w:rPr>
        <w:t>设防护棚，防护棚应为不小于</w:t>
      </w:r>
      <w:r>
        <w:rPr>
          <w:rFonts w:hint="eastAsia"/>
        </w:rPr>
        <w:t>5</w:t>
      </w:r>
      <w:r>
        <w:rPr>
          <w:rFonts w:hint="eastAsia"/>
        </w:rPr>
        <w:t>㎝厚的木板或两道相距</w:t>
      </w:r>
      <w:r>
        <w:rPr>
          <w:rFonts w:hint="eastAsia"/>
        </w:rPr>
        <w:t>50</w:t>
      </w:r>
      <w:r>
        <w:rPr>
          <w:rFonts w:hint="eastAsia"/>
        </w:rPr>
        <w:t>㎝的竹笆。两侧应沿栏杆架用密目式安全网封闭。</w:t>
      </w:r>
    </w:p>
    <w:p w:rsidR="0097295D" w:rsidRDefault="0097295D" w:rsidP="0097295D">
      <w:pPr>
        <w:spacing w:line="360" w:lineRule="exact"/>
      </w:pPr>
      <w:r>
        <w:rPr>
          <w:rFonts w:hint="eastAsia"/>
        </w:rPr>
        <w:t>预留洞口防护</w:t>
      </w:r>
      <w:r>
        <w:rPr>
          <w:rFonts w:hint="eastAsia"/>
        </w:rPr>
        <w:t xml:space="preserve"> </w:t>
      </w:r>
      <w:r>
        <w:rPr>
          <w:rFonts w:hint="eastAsia"/>
        </w:rPr>
        <w:t>用木板全封闭；短边超过</w:t>
      </w:r>
      <w:r>
        <w:rPr>
          <w:rFonts w:hint="eastAsia"/>
        </w:rPr>
        <w:t>1.5m</w:t>
      </w:r>
      <w:r>
        <w:rPr>
          <w:rFonts w:hint="eastAsia"/>
        </w:rPr>
        <w:t>长的洞口，除封闭外四周还应设有防护栏杆。</w:t>
      </w:r>
    </w:p>
    <w:p w:rsidR="0097295D" w:rsidRDefault="0097295D" w:rsidP="0097295D">
      <w:pPr>
        <w:spacing w:line="360" w:lineRule="exact"/>
      </w:pPr>
      <w:r>
        <w:rPr>
          <w:rFonts w:hint="eastAsia"/>
        </w:rPr>
        <w:t>电梯井口防护</w:t>
      </w:r>
      <w:r>
        <w:rPr>
          <w:rFonts w:hint="eastAsia"/>
        </w:rPr>
        <w:t xml:space="preserve"> </w:t>
      </w:r>
      <w:r>
        <w:rPr>
          <w:rFonts w:hint="eastAsia"/>
        </w:rPr>
        <w:t>设置定型化、工具化、标准化的防护门；在电梯井内每隔两层（不大于</w:t>
      </w:r>
      <w:r>
        <w:rPr>
          <w:rFonts w:hint="eastAsia"/>
        </w:rPr>
        <w:t>10m</w:t>
      </w:r>
      <w:r>
        <w:rPr>
          <w:rFonts w:hint="eastAsia"/>
        </w:rPr>
        <w:t>）设置一道安全平网。</w:t>
      </w:r>
    </w:p>
    <w:p w:rsidR="0097295D" w:rsidRDefault="0097295D" w:rsidP="0097295D">
      <w:pPr>
        <w:spacing w:line="360" w:lineRule="exact"/>
      </w:pPr>
      <w:r>
        <w:rPr>
          <w:rFonts w:hint="eastAsia"/>
        </w:rPr>
        <w:t>楼梯边防护</w:t>
      </w:r>
      <w:r>
        <w:rPr>
          <w:rFonts w:hint="eastAsia"/>
        </w:rPr>
        <w:t xml:space="preserve"> </w:t>
      </w:r>
      <w:r>
        <w:rPr>
          <w:rFonts w:hint="eastAsia"/>
        </w:rPr>
        <w:t>设</w:t>
      </w:r>
      <w:r>
        <w:rPr>
          <w:rFonts w:hint="eastAsia"/>
        </w:rPr>
        <w:t>1.2m</w:t>
      </w:r>
      <w:r>
        <w:rPr>
          <w:rFonts w:hint="eastAsia"/>
        </w:rPr>
        <w:t>高的定型化、工具化、标准化的防护栏杆，</w:t>
      </w:r>
      <w:r>
        <w:rPr>
          <w:rFonts w:hint="eastAsia"/>
        </w:rPr>
        <w:t>18</w:t>
      </w:r>
      <w:r>
        <w:rPr>
          <w:rFonts w:hint="eastAsia"/>
        </w:rPr>
        <w:t>㎝高的踢脚板。</w:t>
      </w:r>
    </w:p>
    <w:p w:rsidR="0097295D" w:rsidRDefault="0097295D" w:rsidP="0097295D">
      <w:pPr>
        <w:spacing w:line="360" w:lineRule="exact"/>
      </w:pPr>
      <w:r>
        <w:rPr>
          <w:rFonts w:hint="eastAsia"/>
        </w:rPr>
        <w:t>垂直方向交叉作业防护</w:t>
      </w:r>
      <w:r>
        <w:rPr>
          <w:rFonts w:hint="eastAsia"/>
        </w:rPr>
        <w:t xml:space="preserve"> </w:t>
      </w:r>
      <w:r>
        <w:rPr>
          <w:rFonts w:hint="eastAsia"/>
        </w:rPr>
        <w:t>设置防护隔离棚或其他设施。</w:t>
      </w:r>
    </w:p>
    <w:p w:rsidR="0097295D" w:rsidRDefault="0097295D" w:rsidP="0097295D">
      <w:pPr>
        <w:spacing w:line="360" w:lineRule="exact"/>
      </w:pPr>
      <w:r>
        <w:rPr>
          <w:rFonts w:hint="eastAsia"/>
        </w:rPr>
        <w:t>高空作业防护</w:t>
      </w:r>
      <w:r>
        <w:rPr>
          <w:rFonts w:hint="eastAsia"/>
        </w:rPr>
        <w:t xml:space="preserve"> </w:t>
      </w:r>
      <w:r>
        <w:rPr>
          <w:rFonts w:hint="eastAsia"/>
        </w:rPr>
        <w:t>有悬挂安全带的悬索或其他设施；有操作平台；有上下的梯子或其他形式的通道</w:t>
      </w:r>
    </w:p>
    <w:p w:rsidR="0097295D" w:rsidRDefault="0097295D" w:rsidP="0097295D">
      <w:pPr>
        <w:spacing w:line="360" w:lineRule="exact"/>
      </w:pPr>
      <w:r>
        <w:rPr>
          <w:rFonts w:hint="eastAsia"/>
        </w:rPr>
        <w:t>其他</w:t>
      </w:r>
    </w:p>
    <w:p w:rsidR="0097295D" w:rsidRDefault="0097295D" w:rsidP="0097295D">
      <w:pPr>
        <w:spacing w:line="360" w:lineRule="exact"/>
      </w:pPr>
      <w:r>
        <w:rPr>
          <w:rFonts w:hint="eastAsia"/>
        </w:rPr>
        <w:t>（由各地自定）</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97295D" w:rsidRDefault="0097295D" w:rsidP="008B6745">
      <w:pPr>
        <w:spacing w:line="360" w:lineRule="exact"/>
        <w:ind w:firstLine="420"/>
      </w:pPr>
      <w:r>
        <w:rPr>
          <w:rFonts w:hint="eastAsia"/>
        </w:rPr>
        <w:t>注：本表所列建筑工程安全防护、文明施工措施项目，是依据现行法律法规及标准规范确定。如修订法律法规和标准规范，本表所列项目应按照修订后的法律法规和标准规范进行调整。</w:t>
      </w:r>
    </w:p>
    <w:p w:rsidR="008B6745" w:rsidRDefault="008B6745" w:rsidP="008B6745">
      <w:pPr>
        <w:spacing w:line="360" w:lineRule="exact"/>
        <w:ind w:firstLine="420"/>
      </w:pPr>
    </w:p>
    <w:p w:rsidR="008B6745" w:rsidRPr="008B6745" w:rsidRDefault="008B6745" w:rsidP="008B6745">
      <w:pPr>
        <w:widowControl/>
        <w:shd w:val="clear" w:color="auto" w:fill="FFFFFF"/>
        <w:spacing w:line="432" w:lineRule="auto"/>
        <w:jc w:val="center"/>
        <w:rPr>
          <w:rFonts w:ascii="ˎ̥" w:eastAsia="宋体" w:hAnsi="ˎ̥" w:cs="宋体" w:hint="eastAsia"/>
          <w:color w:val="000000"/>
          <w:kern w:val="0"/>
          <w:szCs w:val="21"/>
        </w:rPr>
      </w:pPr>
      <w:r w:rsidRPr="008B6745">
        <w:rPr>
          <w:rFonts w:ascii="ˎ̥" w:eastAsia="宋体" w:hAnsi="ˎ̥" w:cs="宋体"/>
          <w:b/>
          <w:bCs/>
          <w:color w:val="000000"/>
          <w:kern w:val="0"/>
        </w:rPr>
        <w:t>工地安全文明</w:t>
      </w:r>
      <w:hyperlink r:id="rId12" w:tgtFrame="_blank" w:history="1">
        <w:r w:rsidRPr="008B6745">
          <w:rPr>
            <w:rFonts w:ascii="ˎ̥" w:eastAsia="宋体" w:hAnsi="ˎ̥" w:cs="宋体"/>
            <w:b/>
            <w:bCs/>
            <w:color w:val="356AA0"/>
            <w:kern w:val="0"/>
          </w:rPr>
          <w:t>施工</w:t>
        </w:r>
      </w:hyperlink>
      <w:r w:rsidRPr="008B6745">
        <w:rPr>
          <w:rFonts w:ascii="ˎ̥" w:eastAsia="宋体" w:hAnsi="ˎ̥" w:cs="宋体"/>
          <w:b/>
          <w:bCs/>
          <w:color w:val="000000"/>
          <w:kern w:val="0"/>
        </w:rPr>
        <w:t>管理</w:t>
      </w:r>
      <w:hyperlink r:id="rId13" w:tgtFrame="_blank" w:history="1">
        <w:r w:rsidRPr="008B6745">
          <w:rPr>
            <w:rFonts w:ascii="ˎ̥" w:eastAsia="宋体" w:hAnsi="ˎ̥" w:cs="宋体"/>
            <w:b/>
            <w:bCs/>
            <w:color w:val="356AA0"/>
            <w:kern w:val="0"/>
          </w:rPr>
          <w:t>制度</w:t>
        </w:r>
      </w:hyperlink>
    </w:p>
    <w:p w:rsidR="008B6745" w:rsidRPr="008B6745" w:rsidRDefault="008B6745" w:rsidP="008B6745">
      <w:pPr>
        <w:spacing w:line="360" w:lineRule="exact"/>
        <w:ind w:firstLine="420"/>
      </w:pPr>
    </w:p>
    <w:p w:rsidR="008B6745" w:rsidRDefault="008B6745" w:rsidP="008B6745">
      <w:pPr>
        <w:spacing w:line="360" w:lineRule="exact"/>
        <w:ind w:firstLine="420"/>
      </w:pPr>
      <w:r>
        <w:rPr>
          <w:rFonts w:hint="eastAsia"/>
        </w:rPr>
        <w:t>1</w:t>
      </w:r>
      <w:r>
        <w:rPr>
          <w:rFonts w:hint="eastAsia"/>
        </w:rPr>
        <w:t>、施工现场必须设置明显的五牌一图标牌，标牌的内容及形式必须由施工单位拟定，并交由甲方现场代表审定批准后，方能付诸实施，切勿乱写乱画。标牌上必须正确标明工程项目名称、建筑面积及结构类型、建设单位、设计单位、建设监督单位、施工单位项目经理和建设单位派驻现场代表人的姓名、开工日期、《文明施工责任书》批准文号、施工平面布置图等，还应有安全生产管理制度板、消防保护管理制度板、场容卫生环保制度板等。</w:t>
      </w:r>
    </w:p>
    <w:p w:rsidR="008B6745" w:rsidRDefault="008B6745" w:rsidP="008B6745">
      <w:pPr>
        <w:spacing w:line="360" w:lineRule="exact"/>
        <w:ind w:firstLine="420"/>
      </w:pPr>
      <w:r>
        <w:rPr>
          <w:rFonts w:hint="eastAsia"/>
        </w:rPr>
        <w:t xml:space="preserve">　　</w:t>
      </w:r>
      <w:r>
        <w:rPr>
          <w:rFonts w:hint="eastAsia"/>
        </w:rPr>
        <w:t>2</w:t>
      </w:r>
      <w:r>
        <w:rPr>
          <w:rFonts w:hint="eastAsia"/>
        </w:rPr>
        <w:t>、施工现场必须有恰当的标语和安全警戒标志，并设置在恰当位置。</w:t>
      </w:r>
    </w:p>
    <w:p w:rsidR="008B6745" w:rsidRDefault="008B6745" w:rsidP="008B6745">
      <w:pPr>
        <w:spacing w:line="360" w:lineRule="exact"/>
        <w:ind w:firstLine="420"/>
      </w:pPr>
      <w:r>
        <w:rPr>
          <w:rFonts w:hint="eastAsia"/>
        </w:rPr>
        <w:t xml:space="preserve">　　</w:t>
      </w:r>
      <w:r>
        <w:rPr>
          <w:rFonts w:hint="eastAsia"/>
        </w:rPr>
        <w:t>3</w:t>
      </w:r>
      <w:r>
        <w:rPr>
          <w:rFonts w:hint="eastAsia"/>
        </w:rPr>
        <w:t>、施工现场的管理人员、施工人员应当佩戴证明身份的证卡，非施工人员不得擅自进入施工现场。此证卡内容及形式由施工单位拟定，并交由甲方审定批准后，方能实施。</w:t>
      </w:r>
    </w:p>
    <w:p w:rsidR="008B6745" w:rsidRDefault="008B6745" w:rsidP="008B6745">
      <w:pPr>
        <w:spacing w:line="360" w:lineRule="exact"/>
        <w:ind w:firstLine="420"/>
      </w:pPr>
      <w:r>
        <w:rPr>
          <w:rFonts w:hint="eastAsia"/>
        </w:rPr>
        <w:t xml:space="preserve">　　</w:t>
      </w:r>
      <w:r>
        <w:rPr>
          <w:rFonts w:hint="eastAsia"/>
        </w:rPr>
        <w:t>4</w:t>
      </w:r>
      <w:r>
        <w:rPr>
          <w:rFonts w:hint="eastAsia"/>
        </w:rPr>
        <w:t>、施工单位在施工前，必须在甲方规定的区域内搭建临设，并必须将所有的施工总平面布置图交由甲方审定批准后，方能付诸实施。</w:t>
      </w:r>
    </w:p>
    <w:p w:rsidR="008B6745" w:rsidRDefault="008B6745" w:rsidP="008B6745">
      <w:pPr>
        <w:spacing w:line="360" w:lineRule="exact"/>
        <w:ind w:firstLine="420"/>
      </w:pPr>
      <w:r>
        <w:rPr>
          <w:rFonts w:hint="eastAsia"/>
        </w:rPr>
        <w:t xml:space="preserve">　　</w:t>
      </w:r>
      <w:r>
        <w:rPr>
          <w:rFonts w:hint="eastAsia"/>
        </w:rPr>
        <w:t>5</w:t>
      </w:r>
      <w:r>
        <w:rPr>
          <w:rFonts w:hint="eastAsia"/>
        </w:rPr>
        <w:t>、施工单位在施工现场周边设立围护设施，属临街和居民居住区在建工程的，应当设置硬质封闭式围护设施作业，工地周边</w:t>
      </w:r>
      <w:r>
        <w:rPr>
          <w:rFonts w:hint="eastAsia"/>
        </w:rPr>
        <w:t>50</w:t>
      </w:r>
      <w:r>
        <w:rPr>
          <w:rFonts w:hint="eastAsia"/>
        </w:rPr>
        <w:t>米、出入口</w:t>
      </w:r>
      <w:r>
        <w:rPr>
          <w:rFonts w:hint="eastAsia"/>
        </w:rPr>
        <w:t>100</w:t>
      </w:r>
      <w:r>
        <w:rPr>
          <w:rFonts w:hint="eastAsia"/>
        </w:rPr>
        <w:t>米范围内无垃圾、污水，保持工地周边整洁。</w:t>
      </w:r>
    </w:p>
    <w:p w:rsidR="008B6745" w:rsidRDefault="008B6745" w:rsidP="008B6745">
      <w:pPr>
        <w:spacing w:line="360" w:lineRule="exact"/>
        <w:ind w:firstLine="420"/>
      </w:pPr>
      <w:r>
        <w:rPr>
          <w:rFonts w:hint="eastAsia"/>
        </w:rPr>
        <w:t xml:space="preserve">　　</w:t>
      </w:r>
      <w:r>
        <w:rPr>
          <w:rFonts w:hint="eastAsia"/>
        </w:rPr>
        <w:t>6</w:t>
      </w:r>
      <w:r>
        <w:rPr>
          <w:rFonts w:hint="eastAsia"/>
        </w:rPr>
        <w:t>、施工现场应确保进出道路通畅、平整、坚实，有回旋余地，施工现场应有可靠的排水措施，施工污水沉淀后排入甲方指定的地方，排水系统处于正常的使用状态。</w:t>
      </w:r>
    </w:p>
    <w:p w:rsidR="008B6745" w:rsidRDefault="008B6745" w:rsidP="008B6745">
      <w:pPr>
        <w:spacing w:line="360" w:lineRule="exact"/>
        <w:ind w:firstLine="420"/>
      </w:pPr>
      <w:r>
        <w:rPr>
          <w:rFonts w:hint="eastAsia"/>
        </w:rPr>
        <w:t xml:space="preserve">　　</w:t>
      </w:r>
      <w:r>
        <w:rPr>
          <w:rFonts w:hint="eastAsia"/>
        </w:rPr>
        <w:t>7</w:t>
      </w:r>
      <w:r>
        <w:rPr>
          <w:rFonts w:hint="eastAsia"/>
        </w:rPr>
        <w:t>、施工单位应当按照施工总平面布置图合理布置各项临时设施，堆放大宗材料、成品、半成品和施工机具设备，减少二次搬运，不得侵占场内道路及安全防护等设施。建筑物内外的零散碎料和垃圾渣土应及时清理。楼梯踏步、休息平台、阳台处等悬挑结构上不得堆放料具和杂物。在施工作业面，工人操作应做到</w:t>
      </w:r>
      <w:r>
        <w:rPr>
          <w:rFonts w:hint="eastAsia"/>
        </w:rPr>
        <w:t>"</w:t>
      </w:r>
      <w:r>
        <w:rPr>
          <w:rFonts w:hint="eastAsia"/>
        </w:rPr>
        <w:t>活完料净脚下清</w:t>
      </w:r>
      <w:r>
        <w:rPr>
          <w:rFonts w:hint="eastAsia"/>
        </w:rPr>
        <w:t>"</w:t>
      </w:r>
      <w:r>
        <w:rPr>
          <w:rFonts w:hint="eastAsia"/>
        </w:rPr>
        <w:t>。</w:t>
      </w:r>
    </w:p>
    <w:p w:rsidR="008B6745" w:rsidRDefault="008B6745" w:rsidP="008B6745">
      <w:pPr>
        <w:spacing w:line="360" w:lineRule="exact"/>
        <w:ind w:firstLine="420"/>
      </w:pPr>
      <w:r>
        <w:rPr>
          <w:rFonts w:hint="eastAsia"/>
        </w:rPr>
        <w:t xml:space="preserve">　　</w:t>
      </w:r>
      <w:r>
        <w:rPr>
          <w:rFonts w:hint="eastAsia"/>
        </w:rPr>
        <w:t>8</w:t>
      </w:r>
      <w:r>
        <w:rPr>
          <w:rFonts w:hint="eastAsia"/>
        </w:rPr>
        <w:t>、施工单位应重视和加强施工现场的卫生防疫工作；职工食堂应符合《中华人民共和国食品卫生法》规定的标准，并办理《卫生许可证》；食堂工作人员必须先体检、培训合格后方可上岗；发现传染病人和疑似传染病人，及时救治并向卫生防疫机构报告。施工单位应配备抢救设施，并经常做抢救演习练习，提高抢救能力。</w:t>
      </w:r>
    </w:p>
    <w:p w:rsidR="008B6745" w:rsidRDefault="008B6745" w:rsidP="008B6745">
      <w:pPr>
        <w:spacing w:line="360" w:lineRule="exact"/>
        <w:ind w:firstLine="420"/>
      </w:pPr>
      <w:r>
        <w:rPr>
          <w:rFonts w:hint="eastAsia"/>
        </w:rPr>
        <w:t xml:space="preserve">　　</w:t>
      </w:r>
      <w:r>
        <w:rPr>
          <w:rFonts w:hint="eastAsia"/>
        </w:rPr>
        <w:t>9</w:t>
      </w:r>
      <w:r>
        <w:rPr>
          <w:rFonts w:hint="eastAsia"/>
        </w:rPr>
        <w:t>、遵守国家有关环境保护的法律规定，采取有效措施控制施工现场的各种粉尘、废气、固体废弃物以及噪声、振动对环境的污染和危害。</w:t>
      </w:r>
    </w:p>
    <w:p w:rsidR="008B6745" w:rsidRDefault="008B6745" w:rsidP="008B6745">
      <w:pPr>
        <w:spacing w:line="360" w:lineRule="exact"/>
        <w:ind w:firstLine="420"/>
      </w:pPr>
      <w:r>
        <w:rPr>
          <w:rFonts w:hint="eastAsia"/>
        </w:rPr>
        <w:t xml:space="preserve">　　</w:t>
      </w:r>
      <w:r>
        <w:rPr>
          <w:rFonts w:hint="eastAsia"/>
        </w:rPr>
        <w:t>10</w:t>
      </w:r>
      <w:r>
        <w:rPr>
          <w:rFonts w:hint="eastAsia"/>
        </w:rPr>
        <w:t>、严格按照《中华人民共和国消防条例》的规定，在施工现场内建立和执行防火管理制度，设置符合要求的消防设施，并保持完好的备用状态。在容易发生火灾的地方施工或者储存、使用易燃、易爆器材时，应当采取特殊的消防安全措施。贯彻</w:t>
      </w:r>
      <w:r>
        <w:rPr>
          <w:rFonts w:hint="eastAsia"/>
        </w:rPr>
        <w:t>"</w:t>
      </w:r>
      <w:r>
        <w:rPr>
          <w:rFonts w:hint="eastAsia"/>
        </w:rPr>
        <w:t>谁施工谁负责安全、防火</w:t>
      </w:r>
      <w:r>
        <w:rPr>
          <w:rFonts w:hint="eastAsia"/>
        </w:rPr>
        <w:t>"</w:t>
      </w:r>
      <w:r>
        <w:rPr>
          <w:rFonts w:hint="eastAsia"/>
        </w:rPr>
        <w:t>的原则。</w:t>
      </w:r>
    </w:p>
    <w:p w:rsidR="008B6745" w:rsidRDefault="008B6745" w:rsidP="008B6745">
      <w:pPr>
        <w:spacing w:line="360" w:lineRule="exact"/>
        <w:ind w:firstLine="420"/>
      </w:pPr>
      <w:r>
        <w:rPr>
          <w:rFonts w:hint="eastAsia"/>
        </w:rPr>
        <w:t xml:space="preserve">　　</w:t>
      </w:r>
      <w:r>
        <w:rPr>
          <w:rFonts w:hint="eastAsia"/>
        </w:rPr>
        <w:t>11</w:t>
      </w:r>
      <w:r>
        <w:rPr>
          <w:rFonts w:hint="eastAsia"/>
        </w:rPr>
        <w:t>、施工现场内必须加强社会治安综合治理工作，施工组织设计应有保卫措施方案，落实社会治安综合治理工作责任制；遇有治安突发事件，必须立即向公安机关汇报，不得延误和隐瞒。需要招用外来务工人员的，必须立即按有关规定办理《用工证》、《外来人员就业证》和暂住证。施工现场应明确划分施工区和生活区，做好宿舍的卫生及安全管理，做到窗明地净，生活用品叠放整齐，并做好宿舍安全用电及消防预防措施。</w:t>
      </w:r>
    </w:p>
    <w:p w:rsidR="008B6745" w:rsidRDefault="008B6745" w:rsidP="008B6745">
      <w:pPr>
        <w:spacing w:line="360" w:lineRule="exact"/>
        <w:ind w:firstLine="420"/>
      </w:pPr>
      <w:r>
        <w:rPr>
          <w:rFonts w:hint="eastAsia"/>
        </w:rPr>
        <w:t xml:space="preserve">　　</w:t>
      </w:r>
      <w:r>
        <w:rPr>
          <w:rFonts w:hint="eastAsia"/>
        </w:rPr>
        <w:t>12</w:t>
      </w:r>
      <w:r>
        <w:rPr>
          <w:rFonts w:hint="eastAsia"/>
        </w:rPr>
        <w:t>、施工单位管理人员及工人在施工现场必须戴安全帽，安全帽的颜色应便于区分；高空作业，必须系安全带，做到高挂低用及牢固，设置必要的警戒，严禁高空坠物。施工单位工人不得从柱子钢箍上下，钢筋骨架无论其固定与否，不得在上行走，特别是板筋，必须要</w:t>
      </w:r>
      <w:r>
        <w:rPr>
          <w:rFonts w:hint="eastAsia"/>
        </w:rPr>
        <w:t>"</w:t>
      </w:r>
      <w:r>
        <w:rPr>
          <w:rFonts w:hint="eastAsia"/>
        </w:rPr>
        <w:t>安全第一</w:t>
      </w:r>
      <w:r>
        <w:rPr>
          <w:rFonts w:hint="eastAsia"/>
        </w:rPr>
        <w:t>"</w:t>
      </w:r>
      <w:r>
        <w:rPr>
          <w:rFonts w:hint="eastAsia"/>
        </w:rPr>
        <w:t>。</w:t>
      </w:r>
    </w:p>
    <w:p w:rsidR="008B6745" w:rsidRDefault="008B6745" w:rsidP="008B6745">
      <w:pPr>
        <w:spacing w:line="360" w:lineRule="exact"/>
        <w:ind w:firstLine="420"/>
      </w:pPr>
      <w:r>
        <w:rPr>
          <w:rFonts w:hint="eastAsia"/>
        </w:rPr>
        <w:t xml:space="preserve">　　</w:t>
      </w:r>
      <w:r>
        <w:rPr>
          <w:rFonts w:hint="eastAsia"/>
        </w:rPr>
        <w:t>13</w:t>
      </w:r>
      <w:r>
        <w:rPr>
          <w:rFonts w:hint="eastAsia"/>
        </w:rPr>
        <w:t>、施工单位施工工人穿着统一的标准工作服上班，且每周必须清洗一次。</w:t>
      </w:r>
    </w:p>
    <w:p w:rsidR="008B6745" w:rsidRDefault="008B6745" w:rsidP="008B6745">
      <w:pPr>
        <w:spacing w:line="360" w:lineRule="exact"/>
        <w:ind w:firstLine="420"/>
      </w:pPr>
      <w:r>
        <w:rPr>
          <w:rFonts w:hint="eastAsia"/>
        </w:rPr>
        <w:t xml:space="preserve">　　</w:t>
      </w:r>
      <w:r>
        <w:rPr>
          <w:rFonts w:hint="eastAsia"/>
        </w:rPr>
        <w:t>14</w:t>
      </w:r>
      <w:r>
        <w:rPr>
          <w:rFonts w:hint="eastAsia"/>
        </w:rPr>
        <w:t>、施工单位在土方开挖中如发现管道电缆及其它埋设物应及时报告，不得擅自处理。在不放坡、挖深超过</w:t>
      </w:r>
      <w:r>
        <w:rPr>
          <w:rFonts w:hint="eastAsia"/>
        </w:rPr>
        <w:t>1.5</w:t>
      </w:r>
      <w:r>
        <w:rPr>
          <w:rFonts w:hint="eastAsia"/>
        </w:rPr>
        <w:t>米的土方施工中必须采取正确的经甲方现场代表批准的护壁措施；外运土方时，</w:t>
      </w:r>
      <w:r>
        <w:rPr>
          <w:rFonts w:hint="eastAsia"/>
        </w:rPr>
        <w:lastRenderedPageBreak/>
        <w:t>应办理</w:t>
      </w:r>
      <w:r>
        <w:rPr>
          <w:rFonts w:hint="eastAsia"/>
        </w:rPr>
        <w:t>"</w:t>
      </w:r>
      <w:r>
        <w:rPr>
          <w:rFonts w:hint="eastAsia"/>
        </w:rPr>
        <w:t>渣土弃置许可证</w:t>
      </w:r>
      <w:r>
        <w:rPr>
          <w:rFonts w:hint="eastAsia"/>
        </w:rPr>
        <w:t>"</w:t>
      </w:r>
      <w:r>
        <w:rPr>
          <w:rFonts w:hint="eastAsia"/>
        </w:rPr>
        <w:t>，并作好周边环境的清洁卫生；在出入口</w:t>
      </w:r>
      <w:r>
        <w:rPr>
          <w:rFonts w:hint="eastAsia"/>
        </w:rPr>
        <w:t>20</w:t>
      </w:r>
      <w:r>
        <w:rPr>
          <w:rFonts w:hint="eastAsia"/>
        </w:rPr>
        <w:t>米内应铺设草垫；在施工中，必须派员清洁污染的路面，在施工后必须对路面进行彻底的清洁。如在现场堆放土方，应距离围墙</w:t>
      </w:r>
      <w:r>
        <w:rPr>
          <w:rFonts w:hint="eastAsia"/>
        </w:rPr>
        <w:t>50cm</w:t>
      </w:r>
      <w:r>
        <w:rPr>
          <w:rFonts w:hint="eastAsia"/>
        </w:rPr>
        <w:t>，距离操作人员</w:t>
      </w:r>
      <w:r>
        <w:rPr>
          <w:rFonts w:hint="eastAsia"/>
        </w:rPr>
        <w:t>100cm</w:t>
      </w:r>
      <w:r>
        <w:rPr>
          <w:rFonts w:hint="eastAsia"/>
        </w:rPr>
        <w:t>以上，垂直堆放高度不能超过</w:t>
      </w:r>
      <w:r>
        <w:rPr>
          <w:rFonts w:hint="eastAsia"/>
        </w:rPr>
        <w:t>1.5</w:t>
      </w:r>
      <w:r>
        <w:rPr>
          <w:rFonts w:hint="eastAsia"/>
        </w:rPr>
        <w:t>米；电缆两侧</w:t>
      </w:r>
      <w:r>
        <w:rPr>
          <w:rFonts w:hint="eastAsia"/>
        </w:rPr>
        <w:t>1m</w:t>
      </w:r>
      <w:r>
        <w:rPr>
          <w:rFonts w:hint="eastAsia"/>
        </w:rPr>
        <w:t>范围内应采用人工挖掘。</w:t>
      </w:r>
    </w:p>
    <w:p w:rsidR="008B6745" w:rsidRDefault="008B6745" w:rsidP="008B6745">
      <w:pPr>
        <w:spacing w:line="360" w:lineRule="exact"/>
        <w:ind w:firstLine="420"/>
      </w:pPr>
      <w:r>
        <w:rPr>
          <w:rFonts w:hint="eastAsia"/>
        </w:rPr>
        <w:t xml:space="preserve">　　</w:t>
      </w:r>
      <w:r>
        <w:rPr>
          <w:rFonts w:hint="eastAsia"/>
        </w:rPr>
        <w:t>15</w:t>
      </w:r>
      <w:r>
        <w:rPr>
          <w:rFonts w:hint="eastAsia"/>
        </w:rPr>
        <w:t>、施工单位在主体及装修施工时，必须作好外架的搭设和安全网的挂贴，其作法应以书面形式在施工前两天上报甲方批准后，方能实施，脚手架的搭设应遵照《脚手架搭设的安全要求》，特别需注意对只图施工方便、随意拆除外架连墙杆而影响脚手架安全的情况的监管。</w:t>
      </w:r>
    </w:p>
    <w:p w:rsidR="008B6745" w:rsidRDefault="008B6745" w:rsidP="008B6745">
      <w:pPr>
        <w:spacing w:line="360" w:lineRule="exact"/>
        <w:ind w:firstLine="420"/>
      </w:pPr>
      <w:r>
        <w:rPr>
          <w:rFonts w:hint="eastAsia"/>
        </w:rPr>
        <w:t xml:space="preserve">　　</w:t>
      </w:r>
      <w:r>
        <w:rPr>
          <w:rFonts w:hint="eastAsia"/>
        </w:rPr>
        <w:t>16</w:t>
      </w:r>
      <w:r>
        <w:rPr>
          <w:rFonts w:hint="eastAsia"/>
        </w:rPr>
        <w:t>、施工单位应对现场机具进行正常维护和定期保养。使用垂直运输机械（如塔吊、门字架等），必须有劳动局颁发或施工单位质安科核定的使用许可证，方能使用。相邻工地的塔吊，各施工单位应相互协调，不得发生塔吊碰撞事故。</w:t>
      </w:r>
    </w:p>
    <w:p w:rsidR="008B6745" w:rsidRDefault="008B6745" w:rsidP="008B6745">
      <w:pPr>
        <w:spacing w:line="360" w:lineRule="exact"/>
        <w:ind w:firstLine="420"/>
      </w:pPr>
      <w:r>
        <w:rPr>
          <w:rFonts w:hint="eastAsia"/>
        </w:rPr>
        <w:t xml:space="preserve">　　</w:t>
      </w:r>
      <w:r>
        <w:rPr>
          <w:rFonts w:hint="eastAsia"/>
        </w:rPr>
        <w:t>17</w:t>
      </w:r>
      <w:r>
        <w:rPr>
          <w:rFonts w:hint="eastAsia"/>
        </w:rPr>
        <w:t>、施工单位在施工现场应随时有施工负责人，不得存在无施工负责人的现象，如施工负责人有事不在现场，应指定临时负责人。</w:t>
      </w:r>
    </w:p>
    <w:p w:rsidR="008B6745" w:rsidRDefault="008B6745" w:rsidP="008B6745">
      <w:pPr>
        <w:spacing w:line="360" w:lineRule="exact"/>
        <w:ind w:firstLine="420"/>
      </w:pPr>
      <w:r>
        <w:rPr>
          <w:rFonts w:hint="eastAsia"/>
        </w:rPr>
        <w:t xml:space="preserve">　　</w:t>
      </w:r>
      <w:r>
        <w:rPr>
          <w:rFonts w:hint="eastAsia"/>
        </w:rPr>
        <w:t>18</w:t>
      </w:r>
      <w:r>
        <w:rPr>
          <w:rFonts w:hint="eastAsia"/>
        </w:rPr>
        <w:t>、施工单位项目经理或责任工长在上班时，应准时来到施工现场，如有急事，应向甲方现场代表请假批准，现场代表对其的考核结果，将作为衡量施工单位管理水平的一个重要依据。</w:t>
      </w:r>
    </w:p>
    <w:p w:rsidR="008B6745" w:rsidRDefault="008B6745" w:rsidP="008B6745">
      <w:pPr>
        <w:spacing w:line="360" w:lineRule="exact"/>
        <w:ind w:firstLine="420"/>
      </w:pPr>
      <w:r>
        <w:rPr>
          <w:rFonts w:hint="eastAsia"/>
        </w:rPr>
        <w:t xml:space="preserve">　　</w:t>
      </w:r>
      <w:r>
        <w:rPr>
          <w:rFonts w:hint="eastAsia"/>
        </w:rPr>
        <w:t>19</w:t>
      </w:r>
      <w:r>
        <w:rPr>
          <w:rFonts w:hint="eastAsia"/>
        </w:rPr>
        <w:t>、在夜间施工时，施工单位必须有管理人员值班，管理人员值班名单应上报甲方。</w:t>
      </w:r>
    </w:p>
    <w:p w:rsidR="008B6745" w:rsidRDefault="008B6745" w:rsidP="008B6745">
      <w:pPr>
        <w:spacing w:line="360" w:lineRule="exact"/>
        <w:ind w:firstLine="420"/>
      </w:pPr>
      <w:r>
        <w:rPr>
          <w:rFonts w:hint="eastAsia"/>
        </w:rPr>
        <w:t xml:space="preserve">　　</w:t>
      </w:r>
      <w:r>
        <w:rPr>
          <w:rFonts w:hint="eastAsia"/>
        </w:rPr>
        <w:t>20</w:t>
      </w:r>
      <w:r>
        <w:rPr>
          <w:rFonts w:hint="eastAsia"/>
        </w:rPr>
        <w:t>、为了便于衔接，甲方实行现场周例会制度，时间、地点由甲方届时通知，各施工单位项目经理、责任工长必须准时参加，不得无故迟到或缺席，每迟到一分钟，罚款</w:t>
      </w:r>
      <w:r>
        <w:rPr>
          <w:rFonts w:hint="eastAsia"/>
        </w:rPr>
        <w:t>50</w:t>
      </w:r>
      <w:r>
        <w:rPr>
          <w:rFonts w:hint="eastAsia"/>
        </w:rPr>
        <w:t>元。甲方对施工单位的管理实行目标责任制，即每周例会时提出下周工作计划（包括质量、进度、安全、文明施工），同时检查本周计划完成情况。</w:t>
      </w:r>
    </w:p>
    <w:p w:rsidR="008B6745" w:rsidRDefault="008B6745" w:rsidP="008B6745">
      <w:pPr>
        <w:spacing w:line="360" w:lineRule="exact"/>
        <w:ind w:firstLine="420"/>
      </w:pPr>
      <w:r>
        <w:rPr>
          <w:rFonts w:hint="eastAsia"/>
        </w:rPr>
        <w:t xml:space="preserve">　　</w:t>
      </w:r>
      <w:r>
        <w:rPr>
          <w:rFonts w:hint="eastAsia"/>
        </w:rPr>
        <w:t>21</w:t>
      </w:r>
      <w:r>
        <w:rPr>
          <w:rFonts w:hint="eastAsia"/>
        </w:rPr>
        <w:t>、在施工前，各施工工长应以书面形式向施工工人作好安全技术交底，并作好文字记录，随时接受甲方现场代表的督查。</w:t>
      </w:r>
    </w:p>
    <w:p w:rsidR="001C6104" w:rsidRDefault="008B6745" w:rsidP="001C6104">
      <w:pPr>
        <w:spacing w:line="360" w:lineRule="exact"/>
        <w:ind w:firstLine="420"/>
      </w:pPr>
      <w:r>
        <w:rPr>
          <w:rFonts w:hint="eastAsia"/>
        </w:rPr>
        <w:t xml:space="preserve">　　</w:t>
      </w:r>
      <w:r>
        <w:rPr>
          <w:rFonts w:hint="eastAsia"/>
        </w:rPr>
        <w:t>22</w:t>
      </w:r>
      <w:r>
        <w:rPr>
          <w:rFonts w:hint="eastAsia"/>
        </w:rPr>
        <w:t>、施工单位应设置专职</w:t>
      </w:r>
      <w:r w:rsidR="001C6104">
        <w:rPr>
          <w:rFonts w:hint="eastAsia"/>
        </w:rPr>
        <w:t>安全员，做好安全资料及现场安全文明工作。在新工人入场时，应进行入场教育及安全三级教育。</w:t>
      </w:r>
    </w:p>
    <w:p w:rsidR="001C6104" w:rsidRDefault="001C6104" w:rsidP="001C6104">
      <w:pPr>
        <w:spacing w:line="360" w:lineRule="exact"/>
        <w:ind w:firstLine="420"/>
      </w:pPr>
      <w:r>
        <w:rPr>
          <w:rFonts w:hint="eastAsia"/>
        </w:rPr>
        <w:t xml:space="preserve">　　</w:t>
      </w:r>
      <w:r>
        <w:rPr>
          <w:rFonts w:hint="eastAsia"/>
        </w:rPr>
        <w:t>23</w:t>
      </w:r>
      <w:r>
        <w:rPr>
          <w:rFonts w:hint="eastAsia"/>
        </w:rPr>
        <w:t>、为了维护建设场地周边的花园、环境，施工单位必须教育工人爱护一草一木，严禁践踏、污染、破坏。</w:t>
      </w:r>
    </w:p>
    <w:p w:rsidR="001C6104" w:rsidRDefault="001C6104" w:rsidP="001C6104">
      <w:pPr>
        <w:spacing w:line="360" w:lineRule="exact"/>
        <w:ind w:firstLine="420"/>
      </w:pPr>
      <w:r>
        <w:rPr>
          <w:rFonts w:hint="eastAsia"/>
        </w:rPr>
        <w:t xml:space="preserve">　　</w:t>
      </w:r>
      <w:r>
        <w:rPr>
          <w:rFonts w:hint="eastAsia"/>
        </w:rPr>
        <w:t>24</w:t>
      </w:r>
      <w:r>
        <w:rPr>
          <w:rFonts w:hint="eastAsia"/>
        </w:rPr>
        <w:t>、临时用电必须统一布置，实行三相五线制，重复接地接零保护。所有电器一律设置漏电开关，实施中全过程监督检查，确保及时发现并督促解决用电安全隐患。施工用电前必须进行详细的安全技术交底。</w:t>
      </w:r>
    </w:p>
    <w:p w:rsidR="001C6104" w:rsidRDefault="001C6104" w:rsidP="001C6104">
      <w:pPr>
        <w:spacing w:line="360" w:lineRule="exact"/>
        <w:ind w:firstLine="420"/>
      </w:pPr>
      <w:r>
        <w:rPr>
          <w:rFonts w:hint="eastAsia"/>
        </w:rPr>
        <w:t xml:space="preserve">　　</w:t>
      </w:r>
      <w:r>
        <w:rPr>
          <w:rFonts w:hint="eastAsia"/>
        </w:rPr>
        <w:t>25</w:t>
      </w:r>
      <w:r>
        <w:rPr>
          <w:rFonts w:hint="eastAsia"/>
        </w:rPr>
        <w:t>、特殊工种作业必须持证上岗。</w:t>
      </w:r>
    </w:p>
    <w:p w:rsidR="001C6104" w:rsidRDefault="001C6104" w:rsidP="001C6104">
      <w:pPr>
        <w:spacing w:line="360" w:lineRule="exact"/>
        <w:ind w:firstLine="420"/>
      </w:pPr>
      <w:r>
        <w:rPr>
          <w:rFonts w:hint="eastAsia"/>
        </w:rPr>
        <w:t xml:space="preserve">　　</w:t>
      </w:r>
      <w:r>
        <w:rPr>
          <w:rFonts w:hint="eastAsia"/>
        </w:rPr>
        <w:t>26</w:t>
      </w:r>
      <w:r>
        <w:rPr>
          <w:rFonts w:hint="eastAsia"/>
        </w:rPr>
        <w:t>、施工单位应根据甲方现场代表要求定期召开安全教育大会。</w:t>
      </w:r>
    </w:p>
    <w:p w:rsidR="001C6104" w:rsidRDefault="001C6104" w:rsidP="001C6104">
      <w:pPr>
        <w:spacing w:line="360" w:lineRule="exact"/>
        <w:ind w:firstLine="420"/>
      </w:pPr>
      <w:r>
        <w:rPr>
          <w:rFonts w:hint="eastAsia"/>
        </w:rPr>
        <w:t xml:space="preserve">　　</w:t>
      </w:r>
      <w:r>
        <w:rPr>
          <w:rFonts w:hint="eastAsia"/>
        </w:rPr>
        <w:t>27</w:t>
      </w:r>
      <w:r>
        <w:rPr>
          <w:rFonts w:hint="eastAsia"/>
        </w:rPr>
        <w:t>、施工单位应对施工难度大，技术含量高的工作有针对性的编制安全技术方案，并经审核合格后方可施工。</w:t>
      </w:r>
    </w:p>
    <w:p w:rsidR="001C6104" w:rsidRDefault="001C6104" w:rsidP="001C6104">
      <w:pPr>
        <w:spacing w:line="360" w:lineRule="exact"/>
        <w:ind w:firstLine="420"/>
      </w:pPr>
      <w:r>
        <w:rPr>
          <w:rFonts w:hint="eastAsia"/>
        </w:rPr>
        <w:t xml:space="preserve">　　</w:t>
      </w:r>
      <w:r>
        <w:rPr>
          <w:rFonts w:hint="eastAsia"/>
        </w:rPr>
        <w:t>28</w:t>
      </w:r>
      <w:r>
        <w:rPr>
          <w:rFonts w:hint="eastAsia"/>
        </w:rPr>
        <w:t>、对于违反管理制度中任一条者，将酌情处以</w:t>
      </w:r>
      <w:r>
        <w:rPr>
          <w:rFonts w:hint="eastAsia"/>
        </w:rPr>
        <w:t>100-5000</w:t>
      </w:r>
      <w:r>
        <w:rPr>
          <w:rFonts w:hint="eastAsia"/>
        </w:rPr>
        <w:t>元的罚款。</w:t>
      </w:r>
    </w:p>
    <w:p w:rsidR="008B6745" w:rsidRPr="001C6104" w:rsidRDefault="001C6104" w:rsidP="001C6104">
      <w:pPr>
        <w:spacing w:line="360" w:lineRule="exact"/>
        <w:ind w:firstLine="420"/>
      </w:pPr>
      <w:r>
        <w:rPr>
          <w:rFonts w:hint="eastAsia"/>
        </w:rPr>
        <w:t xml:space="preserve">　　</w:t>
      </w:r>
      <w:r>
        <w:rPr>
          <w:rFonts w:hint="eastAsia"/>
        </w:rPr>
        <w:t>29</w:t>
      </w:r>
      <w:r>
        <w:rPr>
          <w:rFonts w:hint="eastAsia"/>
        </w:rPr>
        <w:t>、在各施工单位开工前，组织施工单位项目经理、责任工长等相关人员学习</w:t>
      </w:r>
      <w:r>
        <w:rPr>
          <w:rFonts w:hint="eastAsia"/>
        </w:rPr>
        <w:t>"</w:t>
      </w:r>
      <w:r>
        <w:rPr>
          <w:rFonts w:hint="eastAsia"/>
        </w:rPr>
        <w:t>工地安全文明施工管理制度</w:t>
      </w:r>
      <w:r>
        <w:rPr>
          <w:rFonts w:hint="eastAsia"/>
        </w:rPr>
        <w:t>"</w:t>
      </w:r>
      <w:r>
        <w:rPr>
          <w:rFonts w:hint="eastAsia"/>
        </w:rPr>
        <w:t>、</w:t>
      </w:r>
      <w:r>
        <w:rPr>
          <w:rFonts w:hint="eastAsia"/>
        </w:rPr>
        <w:t xml:space="preserve"> "</w:t>
      </w:r>
      <w:r>
        <w:rPr>
          <w:rFonts w:hint="eastAsia"/>
        </w:rPr>
        <w:t>工地质量管理制度</w:t>
      </w:r>
      <w:r>
        <w:rPr>
          <w:rFonts w:hint="eastAsia"/>
        </w:rPr>
        <w:t>"</w:t>
      </w:r>
      <w:r>
        <w:rPr>
          <w:rFonts w:hint="eastAsia"/>
        </w:rPr>
        <w:t>及相关文件，考核不合格者取消其承建资格</w:t>
      </w:r>
    </w:p>
    <w:p w:rsidR="008B6745" w:rsidRDefault="008B6745" w:rsidP="008B6745">
      <w:pPr>
        <w:spacing w:line="360" w:lineRule="exact"/>
        <w:ind w:firstLine="420"/>
      </w:pPr>
    </w:p>
    <w:p w:rsidR="003444EB" w:rsidRDefault="003444EB" w:rsidP="008B6745">
      <w:pPr>
        <w:spacing w:line="360" w:lineRule="exact"/>
        <w:ind w:firstLine="420"/>
      </w:pPr>
    </w:p>
    <w:p w:rsidR="003444EB" w:rsidRDefault="003444EB" w:rsidP="003444EB">
      <w:pPr>
        <w:spacing w:line="360" w:lineRule="exact"/>
        <w:ind w:firstLine="420"/>
      </w:pPr>
      <w:r>
        <w:rPr>
          <w:rFonts w:hint="eastAsia"/>
        </w:rPr>
        <w:t>安全文明施工管理制度</w:t>
      </w:r>
    </w:p>
    <w:p w:rsidR="003444EB" w:rsidRDefault="003444EB" w:rsidP="003444EB">
      <w:pPr>
        <w:spacing w:line="360" w:lineRule="exact"/>
        <w:ind w:firstLine="420"/>
      </w:pPr>
      <w:r>
        <w:rPr>
          <w:rFonts w:hint="eastAsia"/>
        </w:rPr>
        <w:t>为认真贯彻落实哈尔滨市《城市基础设施安全管理办法》、《城市重点工程文明施工管理办法》、</w:t>
      </w:r>
      <w:r>
        <w:rPr>
          <w:rFonts w:hint="eastAsia"/>
        </w:rPr>
        <w:lastRenderedPageBreak/>
        <w:t>《哈尔滨市房屋建筑和城市道路建设工程文明施工管理规定》，提高城市道路工程安全管理和文明施工管理水平，打造安全、文明、有序、和谐、整洁的施工环境，特制定本制度。</w:t>
      </w:r>
    </w:p>
    <w:p w:rsidR="003444EB" w:rsidRDefault="003444EB" w:rsidP="003444EB">
      <w:pPr>
        <w:spacing w:line="360" w:lineRule="exact"/>
        <w:ind w:firstLine="420"/>
      </w:pPr>
      <w:r>
        <w:rPr>
          <w:rFonts w:hint="eastAsia"/>
        </w:rPr>
        <w:t>一、开工前各监理单位必须编制安全监理规划和实施细则，经指挥部审批后方可实施。施工单位在编制施工组织设计时，其内容必须有安全文明施工方案、制度、要求和措施，经监理单位审批后方可实施。并将文明施工专项方案报工程所在地的区建设行政主管部门备案。监理单位总监、施工单位项目经理为安全管理、文明施工管理的第一责任人。</w:t>
      </w:r>
    </w:p>
    <w:p w:rsidR="003444EB" w:rsidRDefault="003444EB" w:rsidP="003444EB">
      <w:pPr>
        <w:spacing w:line="360" w:lineRule="exact"/>
        <w:ind w:firstLine="420"/>
      </w:pPr>
      <w:r>
        <w:rPr>
          <w:rFonts w:hint="eastAsia"/>
        </w:rPr>
        <w:t>二、按招标文件要求设置围挡。工程必须在主要进道口设立安全门，安全门应满足牢固、美观的要求，大门上方标有企业名称和企业标志，围挡应保持连续、整洁，发现破损、污染应及时清洗、更换。施工现场设置一定量的彩旗和人性化标语条幅。</w:t>
      </w:r>
    </w:p>
    <w:p w:rsidR="003444EB" w:rsidRDefault="003444EB" w:rsidP="003444EB">
      <w:pPr>
        <w:spacing w:line="360" w:lineRule="exact"/>
        <w:ind w:firstLine="420"/>
      </w:pPr>
      <w:r>
        <w:rPr>
          <w:rFonts w:hint="eastAsia"/>
        </w:rPr>
        <w:t>三、施工现场封闭时，必须预留或开辟设有明显指示和警示标志的临时行人安全便道，保证沿街企事业单位人员和居民出行方便、安全。残土不能堆积在沿街企事业单位门前和居民楼栋门口。</w:t>
      </w:r>
    </w:p>
    <w:p w:rsidR="003444EB" w:rsidRDefault="003444EB" w:rsidP="003444EB">
      <w:pPr>
        <w:spacing w:line="360" w:lineRule="exact"/>
        <w:ind w:firstLine="420"/>
      </w:pPr>
      <w:r>
        <w:rPr>
          <w:rFonts w:hint="eastAsia"/>
        </w:rPr>
        <w:t xml:space="preserve">    </w:t>
      </w:r>
      <w:r>
        <w:rPr>
          <w:rFonts w:hint="eastAsia"/>
        </w:rPr>
        <w:t>四、与周边单位、社区建立广泛联系，积极采纳人民群众的意见，最大限度的让周边单位满意，让人民群众满意。</w:t>
      </w:r>
    </w:p>
    <w:p w:rsidR="003444EB" w:rsidRDefault="003444EB" w:rsidP="003444EB">
      <w:pPr>
        <w:spacing w:line="360" w:lineRule="exact"/>
        <w:ind w:firstLine="420"/>
      </w:pPr>
      <w:r>
        <w:rPr>
          <w:rFonts w:hint="eastAsia"/>
        </w:rPr>
        <w:t>五、施工现场所搭建的暂设办公场所、生活区、材料加工区应符合文明施工的规定，</w:t>
      </w:r>
    </w:p>
    <w:p w:rsidR="003444EB" w:rsidRDefault="003444EB" w:rsidP="003444EB">
      <w:pPr>
        <w:spacing w:line="360" w:lineRule="exact"/>
        <w:ind w:firstLine="420"/>
      </w:pPr>
      <w:r>
        <w:rPr>
          <w:rFonts w:hint="eastAsia"/>
        </w:rPr>
        <w:t>六、公告板必须按招标文件及指挥部规定的要求进行制作、设置，严禁不设、有板无字、内容有误的现象。</w:t>
      </w:r>
    </w:p>
    <w:p w:rsidR="003444EB" w:rsidRDefault="003444EB" w:rsidP="003444EB">
      <w:pPr>
        <w:spacing w:line="360" w:lineRule="exact"/>
        <w:ind w:firstLine="420"/>
      </w:pPr>
      <w:r>
        <w:rPr>
          <w:rFonts w:hint="eastAsia"/>
        </w:rPr>
        <w:t>七、施工单位在施工现场必须配备专职安全管理和文明施工管理人员</w:t>
      </w:r>
      <w:r>
        <w:rPr>
          <w:rFonts w:hint="eastAsia"/>
        </w:rPr>
        <w:t>2-4</w:t>
      </w:r>
      <w:r>
        <w:rPr>
          <w:rFonts w:hint="eastAsia"/>
        </w:rPr>
        <w:t>人，主要道口必须设置专职人员管理。安全员和文明施工管理人员必须佩戴统一标志，施工全过程进行现场巡视检查。</w:t>
      </w:r>
    </w:p>
    <w:p w:rsidR="003444EB" w:rsidRDefault="003444EB" w:rsidP="003444EB">
      <w:pPr>
        <w:spacing w:line="360" w:lineRule="exact"/>
        <w:ind w:firstLine="420"/>
      </w:pPr>
      <w:r>
        <w:rPr>
          <w:rFonts w:hint="eastAsia"/>
        </w:rPr>
        <w:t>八、安排专人随时清理施工现场内建筑垃圾、民用生活垃圾，集中存放、每天清理两次，及时清运，确需在现场预留回填土的整齐堆放并用苫布覆盖。</w:t>
      </w:r>
    </w:p>
    <w:p w:rsidR="003444EB" w:rsidRDefault="003444EB" w:rsidP="003444EB">
      <w:pPr>
        <w:spacing w:line="360" w:lineRule="exact"/>
        <w:ind w:firstLine="420"/>
      </w:pPr>
      <w:r>
        <w:rPr>
          <w:rFonts w:hint="eastAsia"/>
        </w:rPr>
        <w:t>九、对所拆除的旧路边石、步道板，在用于铺设临时便道后，剩余的应摆放整齐，集中回收，杜绝石板与残土混放、混运，造成浪费。</w:t>
      </w:r>
    </w:p>
    <w:p w:rsidR="003444EB" w:rsidRDefault="003444EB" w:rsidP="003444EB">
      <w:pPr>
        <w:spacing w:line="360" w:lineRule="exact"/>
        <w:ind w:firstLine="420"/>
      </w:pPr>
      <w:r>
        <w:rPr>
          <w:rFonts w:hint="eastAsia"/>
        </w:rPr>
        <w:t>十、残土清运严格执行《哈尔滨市建设文员会关于印发哈尔滨市建筑施工残土管理规定的通知》精神（哈建发［</w:t>
      </w:r>
      <w:r>
        <w:rPr>
          <w:rFonts w:hint="eastAsia"/>
        </w:rPr>
        <w:t>2009</w:t>
      </w:r>
      <w:r>
        <w:rPr>
          <w:rFonts w:hint="eastAsia"/>
        </w:rPr>
        <w:t>］</w:t>
      </w:r>
      <w:r>
        <w:rPr>
          <w:rFonts w:hint="eastAsia"/>
        </w:rPr>
        <w:t>167</w:t>
      </w:r>
      <w:r>
        <w:rPr>
          <w:rFonts w:hint="eastAsia"/>
        </w:rPr>
        <w:t>号）。残土必须及时清运，不能马上清运的要集中堆放。施工单位必须与有资质的残土运输单位签订残土拉运协议，拉土车辆必须具备合法手续，对残土拉运要设专人进行出入登记。装运土方量不能超出车厢板高度，车辆必须装有自动盖板。在现出入口设置车辆清洗设施，对驶出的车辆进行清洗，防止带泥上路。如有带上路面的泥土，立即进行清扫。每天洒水清扫施工出口道路上的泥土。</w:t>
      </w:r>
    </w:p>
    <w:p w:rsidR="003444EB" w:rsidRDefault="003444EB" w:rsidP="003444EB">
      <w:pPr>
        <w:spacing w:line="360" w:lineRule="exact"/>
        <w:ind w:firstLine="420"/>
      </w:pPr>
      <w:r>
        <w:rPr>
          <w:rFonts w:hint="eastAsia"/>
        </w:rPr>
        <w:t>十一、残土、垃圾要运到土场，禁止残土乱倾乱卸，一经发现严肃查处。</w:t>
      </w:r>
    </w:p>
    <w:p w:rsidR="003444EB" w:rsidRDefault="003444EB" w:rsidP="003444EB">
      <w:pPr>
        <w:spacing w:line="360" w:lineRule="exact"/>
        <w:ind w:firstLine="420"/>
      </w:pPr>
      <w:r>
        <w:rPr>
          <w:rFonts w:hint="eastAsia"/>
        </w:rPr>
        <w:t>十二、土方工程必须按规范强制性规定施工。管沟开挖必须按规定系数放坡、堆放土方，施工条件所限不能放坡的，必须设置安全支护。超过</w:t>
      </w:r>
      <w:r>
        <w:rPr>
          <w:rFonts w:hint="eastAsia"/>
        </w:rPr>
        <w:t>5</w:t>
      </w:r>
      <w:r>
        <w:rPr>
          <w:rFonts w:hint="eastAsia"/>
        </w:rPr>
        <w:t>米深的沟槽开挖必须经有关专家组进行论证土方开挖方案，未经专家组论证审批施工方案的不许擅自进行开挖。</w:t>
      </w:r>
    </w:p>
    <w:p w:rsidR="003444EB" w:rsidRDefault="003444EB" w:rsidP="003444EB">
      <w:pPr>
        <w:spacing w:line="360" w:lineRule="exact"/>
        <w:ind w:firstLine="420"/>
      </w:pPr>
      <w:r>
        <w:rPr>
          <w:rFonts w:hint="eastAsia"/>
        </w:rPr>
        <w:t>十三、道路开槽的路段两侧纵向必须设防护围挡，间距为两矮围挡中心</w:t>
      </w:r>
      <w:r>
        <w:rPr>
          <w:rFonts w:hint="eastAsia"/>
        </w:rPr>
        <w:t>7m</w:t>
      </w:r>
      <w:r>
        <w:rPr>
          <w:rFonts w:hint="eastAsia"/>
        </w:rPr>
        <w:t>，围挡之间用警示带相连，并设置警示灯、警示标志。在路槽内根据居民通行情况铺设过街通道若干处，两侧下路槽处铺设台阶。</w:t>
      </w:r>
    </w:p>
    <w:p w:rsidR="003444EB" w:rsidRDefault="003444EB" w:rsidP="003444EB">
      <w:pPr>
        <w:spacing w:line="360" w:lineRule="exact"/>
        <w:ind w:firstLine="420"/>
      </w:pPr>
      <w:r>
        <w:rPr>
          <w:rFonts w:hint="eastAsia"/>
        </w:rPr>
        <w:t>十四、挖设探坑不能及时回填的必须采取封闭式围挡，设置警示灯和标志，防止行人坠入。警示灯必须是安全电压。</w:t>
      </w:r>
    </w:p>
    <w:p w:rsidR="003444EB" w:rsidRDefault="003444EB" w:rsidP="003444EB">
      <w:pPr>
        <w:spacing w:line="360" w:lineRule="exact"/>
        <w:ind w:firstLine="420"/>
      </w:pPr>
      <w:r>
        <w:rPr>
          <w:rFonts w:hint="eastAsia"/>
        </w:rPr>
        <w:t>十五、施工现场临时施工和生活用电必须符合国家建设工程强制性条文的要求。安装漏电保护装置，并有专人负责。</w:t>
      </w:r>
    </w:p>
    <w:p w:rsidR="003444EB" w:rsidRDefault="003444EB" w:rsidP="003444EB">
      <w:pPr>
        <w:spacing w:line="360" w:lineRule="exact"/>
        <w:ind w:firstLine="420"/>
      </w:pPr>
      <w:r>
        <w:rPr>
          <w:rFonts w:hint="eastAsia"/>
        </w:rPr>
        <w:lastRenderedPageBreak/>
        <w:t>十六、施工单位在施工现场设立集体食堂的应符合国家有关规章的规定，制定施工现场卫生、放食物中毒等制度，及突发事件的应急预案，由专人负责管理。施工单位发现食品中毒、职业病、传染病者或者疫情的，应当立即组织救治，或者采取措施、防止疫情扩散，并及时向当地卫生、建设行政主管部门报告。</w:t>
      </w:r>
    </w:p>
    <w:p w:rsidR="003444EB" w:rsidRDefault="003444EB" w:rsidP="003444EB">
      <w:pPr>
        <w:spacing w:line="360" w:lineRule="exact"/>
        <w:ind w:firstLine="420"/>
      </w:pPr>
      <w:r>
        <w:rPr>
          <w:rFonts w:hint="eastAsia"/>
        </w:rPr>
        <w:t>十七、施工单位在施工现场要认真保护环境，不得施工高污染燃料，不得燃融沥青或焚烧油漆、垃圾等易产生有毒有害气体的物质。严格控制粉尘、废气、废水、固体废弃物对环境的污染和危害；进出车辆不得鸣笛，施工产生环境噪声的按照有关规定进行控制。施工现场应具备足够洒水设备，防止现场扬尘，始终保持现场的清洁。</w:t>
      </w:r>
    </w:p>
    <w:p w:rsidR="003444EB" w:rsidRDefault="003444EB" w:rsidP="003444EB">
      <w:pPr>
        <w:spacing w:line="360" w:lineRule="exact"/>
        <w:ind w:firstLine="420"/>
      </w:pPr>
      <w:r>
        <w:rPr>
          <w:rFonts w:hint="eastAsia"/>
        </w:rPr>
        <w:t>十八、施工单位必须建立健全安全文明施工各项规章制度，建立责任制，遵守各种制度和操作规程。定期、不定期的进行安全文明施工检查，发现安全隐患立即整改。</w:t>
      </w:r>
    </w:p>
    <w:p w:rsidR="003444EB" w:rsidRDefault="003444EB" w:rsidP="003444EB">
      <w:pPr>
        <w:spacing w:line="360" w:lineRule="exact"/>
        <w:ind w:firstLine="420"/>
      </w:pPr>
      <w:r>
        <w:rPr>
          <w:rFonts w:hint="eastAsia"/>
        </w:rPr>
        <w:t>十九、施工单位特殊工种操作人员必须持证上岗。对所有施工人员上岗前进行安全文明施工交底，做好交底记录。</w:t>
      </w:r>
    </w:p>
    <w:p w:rsidR="003444EB" w:rsidRDefault="003444EB" w:rsidP="003444EB">
      <w:pPr>
        <w:spacing w:line="360" w:lineRule="exact"/>
        <w:ind w:firstLine="420"/>
      </w:pPr>
      <w:r>
        <w:rPr>
          <w:rFonts w:hint="eastAsia"/>
        </w:rPr>
        <w:t>二十、施工单位一定加强对施工机械、设备的管理，进场仪器、设备、机械必须有合格证，检测合格手续，严禁机械设备带病作业。杜绝机械人身伤亡事故的发生。</w:t>
      </w:r>
    </w:p>
    <w:p w:rsidR="003444EB" w:rsidRDefault="003444EB" w:rsidP="003444EB">
      <w:pPr>
        <w:spacing w:line="360" w:lineRule="exact"/>
        <w:ind w:firstLine="420"/>
      </w:pPr>
      <w:r>
        <w:rPr>
          <w:rFonts w:hint="eastAsia"/>
        </w:rPr>
        <w:t>二十一、路槽开挖前必须进行各种地下管线设施会签，在施工道路范围内纵、横向挖探坑，找出地下管线位置、深度。路槽开挖不能破坏市政设施，不许挖断地下管线。</w:t>
      </w:r>
    </w:p>
    <w:p w:rsidR="003444EB" w:rsidRDefault="003444EB" w:rsidP="003444EB">
      <w:pPr>
        <w:spacing w:line="360" w:lineRule="exact"/>
        <w:ind w:firstLine="420"/>
      </w:pPr>
      <w:r>
        <w:rPr>
          <w:rFonts w:hint="eastAsia"/>
        </w:rPr>
        <w:t>二十二、夜间施工必须设置足够的照明灯，安全员必须跟班上岗。</w:t>
      </w:r>
    </w:p>
    <w:p w:rsidR="003444EB" w:rsidRDefault="003444EB" w:rsidP="003444EB">
      <w:pPr>
        <w:spacing w:line="360" w:lineRule="exact"/>
        <w:ind w:firstLine="420"/>
      </w:pPr>
      <w:r>
        <w:rPr>
          <w:rFonts w:hint="eastAsia"/>
        </w:rPr>
        <w:t>二十三、各施工单位必须严格执行施工组织设计中关于安全文明施工的承诺，采取切实可行的、符合施工现场情况的防护、防盗、防雨等措施。</w:t>
      </w:r>
    </w:p>
    <w:p w:rsidR="003444EB" w:rsidRDefault="003444EB" w:rsidP="003444EB">
      <w:pPr>
        <w:spacing w:line="360" w:lineRule="exact"/>
        <w:ind w:firstLine="420"/>
      </w:pPr>
      <w:r>
        <w:rPr>
          <w:rFonts w:hint="eastAsia"/>
        </w:rPr>
        <w:t>二十四、监理和施工单位进场后必须进行现场危险源辨识，进行风险分析，制定风险控制措施上报指挥部。</w:t>
      </w:r>
    </w:p>
    <w:p w:rsidR="003444EB" w:rsidRDefault="003444EB" w:rsidP="003444EB">
      <w:pPr>
        <w:spacing w:line="360" w:lineRule="exact"/>
        <w:ind w:firstLine="420"/>
      </w:pPr>
      <w:r>
        <w:rPr>
          <w:rFonts w:hint="eastAsia"/>
        </w:rPr>
        <w:t>二十五、实行监理文明施工、安全生产连带考核制，在施工过程中监理单位全程监管施工单位文明施工、安全生产行为，对考核未达标的施工现场给以通报，并撤换驻地总监，同时该考核与资金拨付相挂钩。</w:t>
      </w:r>
    </w:p>
    <w:p w:rsidR="003444EB" w:rsidRDefault="003444EB" w:rsidP="003444EB">
      <w:pPr>
        <w:spacing w:line="360" w:lineRule="exact"/>
        <w:ind w:firstLine="420"/>
      </w:pPr>
      <w:r>
        <w:rPr>
          <w:rFonts w:hint="eastAsia"/>
        </w:rPr>
        <w:t>二十六、施工单位对进场施工人员，必须进行三级教育，做好安全技术交底；进场机械必须有合格证、维修检测合格手续，严禁机械设备带病工作；特殊工种人员必须持证上岗，严禁无证驾驶、无证操作。验证时必须检查原件，留存复印件，并注明此件与原本对照无误，原件在何处。</w:t>
      </w:r>
    </w:p>
    <w:p w:rsidR="003444EB" w:rsidRDefault="003444EB" w:rsidP="003444EB">
      <w:pPr>
        <w:spacing w:line="360" w:lineRule="exact"/>
        <w:ind w:firstLine="420"/>
      </w:pPr>
      <w:r>
        <w:rPr>
          <w:rFonts w:hint="eastAsia"/>
        </w:rPr>
        <w:t>二十七、监理单位对施工现场的安全文明施工情况要定期、不定期的进行全面检查，发现问题立即下达监理整改通知，并将情况及时向指挥部报告。</w:t>
      </w:r>
    </w:p>
    <w:p w:rsidR="003444EB" w:rsidRDefault="003444EB" w:rsidP="003444EB">
      <w:pPr>
        <w:spacing w:line="360" w:lineRule="exact"/>
        <w:ind w:firstLine="420"/>
      </w:pPr>
      <w:r>
        <w:rPr>
          <w:rFonts w:hint="eastAsia"/>
        </w:rPr>
        <w:t>二十八、监理单位配备的专职安全监理工程师，要到岗到位，每天到现场巡视检查安全文明施工的情况，并做好安全管理、文明施工管理记录。发现问题及时解决、报告。</w:t>
      </w:r>
    </w:p>
    <w:p w:rsidR="003444EB" w:rsidRDefault="003444EB" w:rsidP="003444EB">
      <w:pPr>
        <w:spacing w:line="360" w:lineRule="exact"/>
        <w:ind w:firstLine="420"/>
      </w:pPr>
      <w:r>
        <w:rPr>
          <w:rFonts w:hint="eastAsia"/>
        </w:rPr>
        <w:t>二十九、安全管理、文明施工管理贯穿整个工程的始终，必须常抓不懈、警钟长鸣。树立“安全为天、安全第一”的思想，坚持“安全第一、预防为主”的方针。指挥部将不定期进行安全文明施工大检查，发现问题限期整改，对不认真整改或整改不及时的单位进行经济处罚，处罚金从工程款安全生产措施费中扣除。</w:t>
      </w:r>
    </w:p>
    <w:p w:rsidR="003444EB" w:rsidRDefault="003444EB" w:rsidP="003444EB">
      <w:pPr>
        <w:spacing w:line="360" w:lineRule="exact"/>
        <w:ind w:firstLine="420"/>
      </w:pPr>
      <w:r>
        <w:rPr>
          <w:rFonts w:hint="eastAsia"/>
        </w:rPr>
        <w:t>三十、对拒不整改的项目部依据有关规定终止施工合同并依法给予项目负责人两年内不得从事路改工程的处罚。</w:t>
      </w:r>
    </w:p>
    <w:p w:rsidR="003444EB" w:rsidRDefault="003444EB" w:rsidP="003444EB">
      <w:pPr>
        <w:spacing w:line="360" w:lineRule="exact"/>
        <w:ind w:firstLine="420"/>
      </w:pPr>
    </w:p>
    <w:p w:rsidR="003444EB" w:rsidRDefault="003444EB" w:rsidP="003444EB">
      <w:pPr>
        <w:spacing w:line="360" w:lineRule="exact"/>
        <w:ind w:firstLine="420"/>
      </w:pPr>
      <w:r>
        <w:rPr>
          <w:rFonts w:hint="eastAsia"/>
        </w:rPr>
        <w:t>哈尔滨市城乡建设委员会东部沿江路网工程建设指挥部</w:t>
      </w:r>
    </w:p>
    <w:p w:rsidR="003444EB" w:rsidRDefault="003444EB" w:rsidP="003444EB">
      <w:pPr>
        <w:spacing w:line="360" w:lineRule="exact"/>
        <w:ind w:firstLine="420"/>
      </w:pPr>
      <w:r>
        <w:rPr>
          <w:rFonts w:hint="eastAsia"/>
        </w:rPr>
        <w:lastRenderedPageBreak/>
        <w:t>二</w:t>
      </w:r>
      <w:r>
        <w:rPr>
          <w:rFonts w:hint="eastAsia"/>
        </w:rPr>
        <w:t>0</w:t>
      </w:r>
      <w:r>
        <w:rPr>
          <w:rFonts w:hint="eastAsia"/>
        </w:rPr>
        <w:t>一一年二月</w:t>
      </w:r>
    </w:p>
    <w:p w:rsidR="003444EB" w:rsidRDefault="003444EB" w:rsidP="003444EB">
      <w:pPr>
        <w:spacing w:line="360" w:lineRule="exact"/>
        <w:ind w:firstLine="420"/>
      </w:pPr>
    </w:p>
    <w:p w:rsidR="00B13190" w:rsidRDefault="00B13190" w:rsidP="008A2B76">
      <w:pPr>
        <w:spacing w:line="360" w:lineRule="exact"/>
        <w:ind w:firstLine="420"/>
        <w:jc w:val="center"/>
      </w:pPr>
      <w:r>
        <w:rPr>
          <w:rFonts w:hint="eastAsia"/>
        </w:rPr>
        <w:t>安全文明施工规范</w:t>
      </w:r>
    </w:p>
    <w:p w:rsidR="00B13190" w:rsidRDefault="00B13190" w:rsidP="00B13190">
      <w:pPr>
        <w:spacing w:line="360" w:lineRule="exact"/>
        <w:ind w:firstLine="420"/>
      </w:pPr>
      <w:r>
        <w:t xml:space="preserve">  </w:t>
      </w:r>
    </w:p>
    <w:p w:rsidR="00B13190" w:rsidRDefault="00B13190" w:rsidP="00B13190">
      <w:pPr>
        <w:spacing w:line="360" w:lineRule="exact"/>
        <w:ind w:firstLine="420"/>
      </w:pPr>
      <w:r>
        <w:rPr>
          <w:rFonts w:hint="eastAsia"/>
        </w:rPr>
        <w:t>一、常规要求</w:t>
      </w:r>
    </w:p>
    <w:p w:rsidR="00B13190" w:rsidRDefault="00B13190" w:rsidP="00B13190">
      <w:pPr>
        <w:spacing w:line="360" w:lineRule="exact"/>
        <w:ind w:firstLine="420"/>
      </w:pPr>
      <w:r>
        <w:t xml:space="preserve">  1</w:t>
      </w:r>
      <w:r>
        <w:rPr>
          <w:rFonts w:hint="eastAsia"/>
        </w:rPr>
        <w:t>、严格遵守本公司《施工现场管理规定》及本公司其他管理规定和办法</w:t>
      </w:r>
    </w:p>
    <w:p w:rsidR="00B13190" w:rsidRDefault="00B13190" w:rsidP="00B13190">
      <w:pPr>
        <w:spacing w:line="360" w:lineRule="exact"/>
        <w:ind w:firstLine="420"/>
      </w:pPr>
      <w:r>
        <w:t xml:space="preserve"> 2</w:t>
      </w:r>
      <w:r>
        <w:rPr>
          <w:rFonts w:hint="eastAsia"/>
        </w:rPr>
        <w:t>、施工人员应该着装上岗，工作服要求干净、整洁</w:t>
      </w:r>
    </w:p>
    <w:p w:rsidR="00B13190" w:rsidRDefault="00B13190" w:rsidP="00B13190">
      <w:pPr>
        <w:spacing w:line="360" w:lineRule="exact"/>
        <w:ind w:firstLine="420"/>
      </w:pPr>
      <w:r>
        <w:t xml:space="preserve"> 3</w:t>
      </w:r>
      <w:r>
        <w:rPr>
          <w:rFonts w:hint="eastAsia"/>
        </w:rPr>
        <w:t>、施工人员应服从公司相关管理人员的统一安排、管理、应服从物业、治安保工作</w:t>
      </w:r>
    </w:p>
    <w:p w:rsidR="00B13190" w:rsidRDefault="00B13190" w:rsidP="00B13190">
      <w:pPr>
        <w:spacing w:line="360" w:lineRule="exact"/>
        <w:ind w:firstLine="420"/>
      </w:pPr>
      <w:r>
        <w:rPr>
          <w:rFonts w:hint="eastAsia"/>
        </w:rPr>
        <w:t>人员的监督、管理</w:t>
      </w:r>
    </w:p>
    <w:p w:rsidR="00B13190" w:rsidRDefault="00B13190" w:rsidP="00B13190">
      <w:pPr>
        <w:spacing w:line="360" w:lineRule="exact"/>
        <w:ind w:firstLine="420"/>
      </w:pPr>
      <w:r>
        <w:t xml:space="preserve">  4</w:t>
      </w:r>
      <w:r>
        <w:rPr>
          <w:rFonts w:hint="eastAsia"/>
        </w:rPr>
        <w:t>、施工应控制粉尘、噪音、污染物、震动等对相邻居民、居民区和城市环境的污染</w:t>
      </w:r>
    </w:p>
    <w:p w:rsidR="00B13190" w:rsidRDefault="00B13190" w:rsidP="00B13190">
      <w:pPr>
        <w:spacing w:line="360" w:lineRule="exact"/>
        <w:ind w:firstLine="420"/>
      </w:pPr>
      <w:r>
        <w:rPr>
          <w:rFonts w:hint="eastAsia"/>
        </w:rPr>
        <w:t>及破坏</w:t>
      </w:r>
    </w:p>
    <w:p w:rsidR="00B13190" w:rsidRDefault="00B13190" w:rsidP="00B13190">
      <w:pPr>
        <w:spacing w:line="360" w:lineRule="exact"/>
        <w:ind w:firstLine="420"/>
      </w:pPr>
      <w:r>
        <w:t>7</w:t>
      </w:r>
      <w:r>
        <w:rPr>
          <w:rFonts w:hint="eastAsia"/>
        </w:rPr>
        <w:t>、室外堆放应遵守物业的管理规定，避开公共通道、绿地、化粪池等市政公共设施</w:t>
      </w:r>
    </w:p>
    <w:p w:rsidR="00B13190" w:rsidRDefault="00B13190" w:rsidP="00B13190">
      <w:pPr>
        <w:spacing w:line="360" w:lineRule="exact"/>
        <w:ind w:firstLine="420"/>
      </w:pPr>
      <w:r>
        <w:t xml:space="preserve"> 8</w:t>
      </w:r>
      <w:r>
        <w:rPr>
          <w:rFonts w:hint="eastAsia"/>
        </w:rPr>
        <w:t>、施工垃圾应打包并放到指定地点</w:t>
      </w:r>
    </w:p>
    <w:p w:rsidR="00B13190" w:rsidRDefault="00B13190" w:rsidP="00B13190">
      <w:pPr>
        <w:spacing w:line="360" w:lineRule="exact"/>
        <w:ind w:firstLine="420"/>
      </w:pPr>
      <w:r>
        <w:t xml:space="preserve"> 9</w:t>
      </w:r>
      <w:r>
        <w:rPr>
          <w:rFonts w:hint="eastAsia"/>
        </w:rPr>
        <w:t>、不得堵塞、破坏上下水管道、楼内各种公共设施</w:t>
      </w:r>
    </w:p>
    <w:p w:rsidR="00B13190" w:rsidRDefault="00B13190" w:rsidP="00B13190">
      <w:pPr>
        <w:spacing w:line="360" w:lineRule="exact"/>
        <w:ind w:firstLine="420"/>
      </w:pPr>
      <w:r>
        <w:t xml:space="preserve">  10</w:t>
      </w:r>
      <w:r>
        <w:rPr>
          <w:rFonts w:hint="eastAsia"/>
        </w:rPr>
        <w:t>、施工现场要保持干净、整洁、做到每日清扫。交工时清洁干净</w:t>
      </w:r>
    </w:p>
    <w:p w:rsidR="00B13190" w:rsidRDefault="00B13190" w:rsidP="00B13190">
      <w:pPr>
        <w:spacing w:line="360" w:lineRule="exact"/>
        <w:ind w:firstLine="420"/>
      </w:pPr>
      <w:r>
        <w:t xml:space="preserve"> 11</w:t>
      </w:r>
      <w:r>
        <w:rPr>
          <w:rFonts w:hint="eastAsia"/>
        </w:rPr>
        <w:t>、各工序、各分项工程要自检、互检及交叉检查</w:t>
      </w:r>
    </w:p>
    <w:p w:rsidR="00B13190" w:rsidRDefault="00B13190" w:rsidP="00B13190">
      <w:pPr>
        <w:spacing w:line="360" w:lineRule="exact"/>
        <w:ind w:firstLine="420"/>
      </w:pPr>
      <w:r>
        <w:t xml:space="preserve">  12</w:t>
      </w:r>
      <w:r>
        <w:rPr>
          <w:rFonts w:hint="eastAsia"/>
        </w:rPr>
        <w:t>、管道、设备工程的安装、调试应在装修工程完毕之前完工。装修工程不得影响管道、备的使用和维修。涉及燃气管道的装修工程必须符合有关安全管理规定</w:t>
      </w:r>
    </w:p>
    <w:p w:rsidR="00B13190" w:rsidRDefault="00B13190" w:rsidP="00B13190">
      <w:pPr>
        <w:spacing w:line="360" w:lineRule="exact"/>
        <w:ind w:firstLine="420"/>
      </w:pPr>
      <w:r>
        <w:rPr>
          <w:rFonts w:hint="eastAsia"/>
        </w:rPr>
        <w:t>二、施工现场用水</w:t>
      </w:r>
    </w:p>
    <w:p w:rsidR="00B13190" w:rsidRDefault="00B13190" w:rsidP="00B13190">
      <w:pPr>
        <w:spacing w:line="360" w:lineRule="exact"/>
        <w:ind w:firstLine="420"/>
      </w:pPr>
      <w:r>
        <w:t xml:space="preserve"> 1</w:t>
      </w:r>
      <w:r>
        <w:rPr>
          <w:rFonts w:hint="eastAsia"/>
        </w:rPr>
        <w:t>、进入施工现场后要对现场上下水管口进行封闭保护</w:t>
      </w:r>
    </w:p>
    <w:p w:rsidR="00B13190" w:rsidRDefault="00B13190" w:rsidP="00B13190">
      <w:pPr>
        <w:spacing w:line="360" w:lineRule="exact"/>
        <w:ind w:firstLine="420"/>
      </w:pPr>
      <w:r>
        <w:t>2</w:t>
      </w:r>
      <w:r>
        <w:rPr>
          <w:rFonts w:hint="eastAsia"/>
        </w:rPr>
        <w:t>、施工用水的水管不得有破损、滴漏等现象。下水保持畅通</w:t>
      </w:r>
    </w:p>
    <w:p w:rsidR="00B13190" w:rsidRDefault="00B13190" w:rsidP="00B13190">
      <w:pPr>
        <w:spacing w:line="360" w:lineRule="exact"/>
        <w:ind w:firstLine="420"/>
      </w:pPr>
      <w:r>
        <w:t>3</w:t>
      </w:r>
      <w:r>
        <w:rPr>
          <w:rFonts w:hint="eastAsia"/>
        </w:rPr>
        <w:t>、不得在未做防水的楼面蓄水</w:t>
      </w:r>
    </w:p>
    <w:p w:rsidR="00B13190" w:rsidRDefault="00B13190" w:rsidP="00B13190">
      <w:pPr>
        <w:spacing w:line="360" w:lineRule="exact"/>
        <w:ind w:firstLine="420"/>
      </w:pPr>
      <w:r>
        <w:t xml:space="preserve"> 4</w:t>
      </w:r>
      <w:r>
        <w:rPr>
          <w:rFonts w:hint="eastAsia"/>
        </w:rPr>
        <w:t>、暂停施工时应切断水源</w:t>
      </w:r>
    </w:p>
    <w:p w:rsidR="00B13190" w:rsidRDefault="00B13190" w:rsidP="00B13190">
      <w:pPr>
        <w:spacing w:line="360" w:lineRule="exact"/>
        <w:ind w:firstLine="420"/>
      </w:pPr>
      <w:r>
        <w:rPr>
          <w:rFonts w:hint="eastAsia"/>
        </w:rPr>
        <w:t>三、施工现场用电</w:t>
      </w:r>
    </w:p>
    <w:p w:rsidR="00B13190" w:rsidRDefault="00B13190" w:rsidP="00B13190">
      <w:pPr>
        <w:spacing w:line="360" w:lineRule="exact"/>
        <w:ind w:firstLine="420"/>
      </w:pPr>
      <w:r>
        <w:t xml:space="preserve"> 1</w:t>
      </w:r>
      <w:r>
        <w:rPr>
          <w:rFonts w:hint="eastAsia"/>
        </w:rPr>
        <w:t>、施工现场用电应从表后设立临时用电系统</w:t>
      </w:r>
    </w:p>
    <w:p w:rsidR="00B13190" w:rsidRDefault="00B13190" w:rsidP="00B13190">
      <w:pPr>
        <w:spacing w:line="360" w:lineRule="exact"/>
        <w:ind w:firstLine="420"/>
      </w:pPr>
      <w:r>
        <w:t xml:space="preserve">  </w:t>
      </w:r>
      <w:r>
        <w:rPr>
          <w:rFonts w:hint="eastAsia"/>
        </w:rPr>
        <w:t>2014</w:t>
      </w:r>
      <w:r>
        <w:rPr>
          <w:rFonts w:hint="eastAsia"/>
        </w:rPr>
        <w:t>下半年教师资格证统考大备战中学教师资格考试</w:t>
      </w:r>
      <w:r>
        <w:rPr>
          <w:rFonts w:hint="eastAsia"/>
        </w:rPr>
        <w:t xml:space="preserve"> </w:t>
      </w:r>
      <w:r>
        <w:rPr>
          <w:rFonts w:hint="eastAsia"/>
        </w:rPr>
        <w:t>小学教师资格考试</w:t>
      </w:r>
      <w:r>
        <w:rPr>
          <w:rFonts w:hint="eastAsia"/>
        </w:rPr>
        <w:t xml:space="preserve"> </w:t>
      </w:r>
      <w:r>
        <w:rPr>
          <w:rFonts w:hint="eastAsia"/>
        </w:rPr>
        <w:t>幼儿教师资格考试</w:t>
      </w:r>
      <w:r>
        <w:rPr>
          <w:rFonts w:hint="eastAsia"/>
        </w:rPr>
        <w:t xml:space="preserve"> </w:t>
      </w:r>
      <w:r>
        <w:rPr>
          <w:rFonts w:hint="eastAsia"/>
        </w:rPr>
        <w:t>教师资格证面试</w:t>
      </w:r>
    </w:p>
    <w:p w:rsidR="00B13190" w:rsidRDefault="00B13190" w:rsidP="00B13190">
      <w:pPr>
        <w:spacing w:line="360" w:lineRule="exact"/>
        <w:ind w:firstLine="420"/>
      </w:pPr>
      <w:r>
        <w:rPr>
          <w:rFonts w:hint="eastAsia"/>
        </w:rPr>
        <w:t xml:space="preserve"> 2</w:t>
      </w:r>
      <w:r>
        <w:rPr>
          <w:rFonts w:hint="eastAsia"/>
        </w:rPr>
        <w:t>、安装、维修和拆装临时用电系统必须由电工完成</w:t>
      </w:r>
    </w:p>
    <w:p w:rsidR="00B13190" w:rsidRDefault="00B13190" w:rsidP="00B13190">
      <w:pPr>
        <w:spacing w:line="360" w:lineRule="exact"/>
        <w:ind w:firstLine="420"/>
      </w:pPr>
      <w:r>
        <w:t xml:space="preserve">  3</w:t>
      </w:r>
      <w:r>
        <w:rPr>
          <w:rFonts w:hint="eastAsia"/>
        </w:rPr>
        <w:t>、临时施工用电系统的控制箱中应安装漏电保护器。进入控制箱的电源不得使用插座连接。临时用电必须使用双层绝然电缆，严禁使用普通电线</w:t>
      </w:r>
    </w:p>
    <w:p w:rsidR="00B13190" w:rsidRDefault="00B13190" w:rsidP="00B13190">
      <w:pPr>
        <w:spacing w:line="360" w:lineRule="exact"/>
        <w:ind w:firstLine="420"/>
      </w:pPr>
      <w:r>
        <w:t xml:space="preserve">  4</w:t>
      </w:r>
      <w:r>
        <w:rPr>
          <w:rFonts w:hint="eastAsia"/>
        </w:rPr>
        <w:t>、临时用电线路应避开易燃，易爆物品堆放点</w:t>
      </w:r>
    </w:p>
    <w:p w:rsidR="00B13190" w:rsidRDefault="00B13190" w:rsidP="00B13190">
      <w:pPr>
        <w:spacing w:line="360" w:lineRule="exact"/>
        <w:ind w:firstLine="420"/>
      </w:pPr>
      <w:r>
        <w:t xml:space="preserve"> 5</w:t>
      </w:r>
      <w:r>
        <w:rPr>
          <w:rFonts w:hint="eastAsia"/>
        </w:rPr>
        <w:t>、暂停施工时应切断电源</w:t>
      </w:r>
    </w:p>
    <w:p w:rsidR="00B13190" w:rsidRDefault="00B13190" w:rsidP="00B13190">
      <w:pPr>
        <w:spacing w:line="360" w:lineRule="exact"/>
        <w:ind w:firstLine="420"/>
      </w:pPr>
      <w:r>
        <w:rPr>
          <w:rFonts w:hint="eastAsia"/>
        </w:rPr>
        <w:t>四、材料、工具堆放</w:t>
      </w:r>
    </w:p>
    <w:p w:rsidR="00B13190" w:rsidRDefault="00B13190" w:rsidP="00B13190">
      <w:pPr>
        <w:spacing w:line="360" w:lineRule="exact"/>
        <w:ind w:firstLine="420"/>
      </w:pPr>
      <w:r>
        <w:t xml:space="preserve"> 1</w:t>
      </w:r>
      <w:r>
        <w:rPr>
          <w:rFonts w:hint="eastAsia"/>
        </w:rPr>
        <w:t>、原材料应分类堆放在相对不碍事的地方，不得随地乱放、乱丢</w:t>
      </w:r>
    </w:p>
    <w:p w:rsidR="00B13190" w:rsidRDefault="00B13190" w:rsidP="00B13190">
      <w:pPr>
        <w:spacing w:line="360" w:lineRule="exact"/>
        <w:ind w:firstLine="420"/>
      </w:pPr>
      <w:r>
        <w:t xml:space="preserve">  2</w:t>
      </w:r>
      <w:r>
        <w:rPr>
          <w:rFonts w:hint="eastAsia"/>
        </w:rPr>
        <w:t>、不得在楼面超荷载堆放。施工堆料不得占用楼道等公共空间，不得封堵紧急出口</w:t>
      </w:r>
    </w:p>
    <w:p w:rsidR="00B13190" w:rsidRDefault="00B13190" w:rsidP="00B13190">
      <w:pPr>
        <w:spacing w:line="360" w:lineRule="exact"/>
        <w:ind w:firstLine="420"/>
      </w:pPr>
      <w:r>
        <w:t>3</w:t>
      </w:r>
      <w:r>
        <w:rPr>
          <w:rFonts w:hint="eastAsia"/>
        </w:rPr>
        <w:t>、成品料、半成料应分类放置</w:t>
      </w:r>
    </w:p>
    <w:p w:rsidR="00B13190" w:rsidRDefault="00B13190" w:rsidP="00B13190">
      <w:pPr>
        <w:spacing w:line="360" w:lineRule="exact"/>
        <w:ind w:firstLine="420"/>
      </w:pPr>
      <w:r>
        <w:t xml:space="preserve"> 4</w:t>
      </w:r>
      <w:r>
        <w:rPr>
          <w:rFonts w:hint="eastAsia"/>
        </w:rPr>
        <w:t>、每天下班前把工具集中放到工具箱里</w:t>
      </w:r>
    </w:p>
    <w:p w:rsidR="00B13190" w:rsidRDefault="00B13190" w:rsidP="00B13190">
      <w:pPr>
        <w:spacing w:line="360" w:lineRule="exact"/>
        <w:ind w:firstLine="420"/>
      </w:pPr>
      <w:r>
        <w:rPr>
          <w:rFonts w:hint="eastAsia"/>
        </w:rPr>
        <w:t>五、施工现场防火、防盗</w:t>
      </w:r>
    </w:p>
    <w:p w:rsidR="00B13190" w:rsidRDefault="00B13190" w:rsidP="00B13190">
      <w:pPr>
        <w:spacing w:line="360" w:lineRule="exact"/>
        <w:ind w:firstLine="420"/>
      </w:pPr>
      <w:r>
        <w:t xml:space="preserve">  1</w:t>
      </w:r>
      <w:r>
        <w:rPr>
          <w:rFonts w:hint="eastAsia"/>
        </w:rPr>
        <w:t>、施工现场必须配备灭火器、沙袋或其它灭火工具</w:t>
      </w:r>
    </w:p>
    <w:p w:rsidR="00B13190" w:rsidRDefault="00B13190" w:rsidP="00B13190">
      <w:pPr>
        <w:spacing w:line="360" w:lineRule="exact"/>
        <w:ind w:firstLine="420"/>
      </w:pPr>
      <w:r>
        <w:lastRenderedPageBreak/>
        <w:t xml:space="preserve"> 2</w:t>
      </w:r>
      <w:r>
        <w:rPr>
          <w:rFonts w:hint="eastAsia"/>
        </w:rPr>
        <w:t>、施工现场严禁吸烟，严禁使用明火</w:t>
      </w:r>
    </w:p>
    <w:p w:rsidR="00B13190" w:rsidRDefault="00B13190" w:rsidP="00B13190">
      <w:pPr>
        <w:spacing w:line="360" w:lineRule="exact"/>
        <w:ind w:firstLine="420"/>
      </w:pPr>
      <w:r>
        <w:t xml:space="preserve">  3</w:t>
      </w:r>
      <w:r>
        <w:rPr>
          <w:rFonts w:hint="eastAsia"/>
        </w:rPr>
        <w:t>、不得遮蔽消防设施、疏散指示标志及安全出口，不得妨碍消防设施及疏散通道的正常使用。不得擅自改动防火门</w:t>
      </w:r>
    </w:p>
    <w:p w:rsidR="00B13190" w:rsidRDefault="00B13190" w:rsidP="00B13190">
      <w:pPr>
        <w:spacing w:line="360" w:lineRule="exact"/>
        <w:ind w:firstLine="420"/>
      </w:pPr>
      <w:r>
        <w:t xml:space="preserve">  4</w:t>
      </w:r>
      <w:r>
        <w:rPr>
          <w:rFonts w:hint="eastAsia"/>
        </w:rPr>
        <w:t>、现场使用电气焊是必须清理周围及焊渣溅落区域的可燃物，并派专人监督</w:t>
      </w:r>
    </w:p>
    <w:p w:rsidR="00B13190" w:rsidRDefault="00B13190" w:rsidP="00B13190">
      <w:pPr>
        <w:spacing w:line="360" w:lineRule="exact"/>
        <w:ind w:firstLine="420"/>
      </w:pPr>
      <w:r>
        <w:t xml:space="preserve">  5</w:t>
      </w:r>
      <w:r>
        <w:rPr>
          <w:rFonts w:hint="eastAsia"/>
        </w:rPr>
        <w:t>、易燃品相对集中放置在安全区内，并有明显的标志。施工现场不得大量积存放可燃材料</w:t>
      </w:r>
    </w:p>
    <w:p w:rsidR="00B13190" w:rsidRDefault="00B13190" w:rsidP="00B13190">
      <w:pPr>
        <w:spacing w:line="360" w:lineRule="exact"/>
        <w:ind w:firstLine="420"/>
      </w:pPr>
      <w:r>
        <w:t xml:space="preserve">  6</w:t>
      </w:r>
      <w:r>
        <w:rPr>
          <w:rFonts w:hint="eastAsia"/>
        </w:rPr>
        <w:t>、使用的油漆等易燃易挥发材料是必须随时封闭容器，擦试后的棉纱毛巾等物品应集中存放并且远离热源</w:t>
      </w:r>
    </w:p>
    <w:p w:rsidR="00B13190" w:rsidRDefault="00B13190" w:rsidP="00B13190">
      <w:pPr>
        <w:spacing w:line="360" w:lineRule="exact"/>
        <w:ind w:firstLine="420"/>
      </w:pPr>
      <w:r>
        <w:t xml:space="preserve"> 7</w:t>
      </w:r>
      <w:r>
        <w:rPr>
          <w:rFonts w:hint="eastAsia"/>
        </w:rPr>
        <w:t>、下班前应关水，关电、关窗</w:t>
      </w:r>
    </w:p>
    <w:p w:rsidR="003444EB" w:rsidRDefault="00B13190" w:rsidP="00B13190">
      <w:pPr>
        <w:spacing w:line="360" w:lineRule="exact"/>
        <w:ind w:firstLine="420"/>
      </w:pPr>
      <w:r>
        <w:t xml:space="preserve">  </w:t>
      </w:r>
    </w:p>
    <w:p w:rsidR="0005595A" w:rsidRDefault="0005595A" w:rsidP="00B13190">
      <w:pPr>
        <w:spacing w:line="360" w:lineRule="exact"/>
        <w:ind w:firstLine="420"/>
      </w:pPr>
    </w:p>
    <w:p w:rsidR="0005595A" w:rsidRPr="0005595A" w:rsidRDefault="0005595A" w:rsidP="0005595A">
      <w:pPr>
        <w:spacing w:line="360" w:lineRule="exact"/>
        <w:ind w:firstLine="420"/>
        <w:jc w:val="center"/>
        <w:rPr>
          <w:b/>
        </w:rPr>
      </w:pPr>
      <w:r w:rsidRPr="0005595A">
        <w:rPr>
          <w:rFonts w:hint="eastAsia"/>
          <w:b/>
        </w:rPr>
        <w:t>文明施工宣传标语</w:t>
      </w:r>
    </w:p>
    <w:p w:rsidR="0005595A" w:rsidRPr="0005595A" w:rsidRDefault="0005595A" w:rsidP="0005595A">
      <w:pPr>
        <w:spacing w:line="360" w:lineRule="exact"/>
        <w:ind w:firstLine="420"/>
        <w:jc w:val="center"/>
        <w:rPr>
          <w:b/>
        </w:rPr>
      </w:pPr>
    </w:p>
    <w:p w:rsidR="0005595A" w:rsidRDefault="0005595A" w:rsidP="0005595A">
      <w:pPr>
        <w:spacing w:line="360" w:lineRule="exact"/>
        <w:ind w:firstLine="420"/>
      </w:pPr>
      <w:r>
        <w:t xml:space="preserve">  1</w:t>
      </w:r>
      <w:r>
        <w:rPr>
          <w:rFonts w:hint="eastAsia"/>
        </w:rPr>
        <w:t>、施工带来不便请您谅解</w:t>
      </w:r>
    </w:p>
    <w:p w:rsidR="0005595A" w:rsidRDefault="0005595A" w:rsidP="0005595A">
      <w:pPr>
        <w:spacing w:line="360" w:lineRule="exact"/>
        <w:ind w:firstLine="420"/>
      </w:pPr>
      <w:r>
        <w:t xml:space="preserve">  2</w:t>
      </w:r>
      <w:r>
        <w:rPr>
          <w:rFonts w:hint="eastAsia"/>
        </w:rPr>
        <w:t>、</w:t>
      </w:r>
      <w:r>
        <w:t>XX</w:t>
      </w:r>
      <w:r>
        <w:rPr>
          <w:rFonts w:hint="eastAsia"/>
        </w:rPr>
        <w:t>施工，给您造成出行不便，敬请谅解</w:t>
      </w:r>
    </w:p>
    <w:p w:rsidR="0005595A" w:rsidRDefault="0005595A" w:rsidP="0005595A">
      <w:pPr>
        <w:spacing w:line="360" w:lineRule="exact"/>
        <w:ind w:firstLine="420"/>
      </w:pPr>
      <w:r>
        <w:t>3</w:t>
      </w:r>
      <w:r>
        <w:rPr>
          <w:rFonts w:hint="eastAsia"/>
        </w:rPr>
        <w:t>、您的理解是对城市建设最大的支持</w:t>
      </w:r>
    </w:p>
    <w:p w:rsidR="0005595A" w:rsidRDefault="0005595A" w:rsidP="0005595A">
      <w:pPr>
        <w:spacing w:line="360" w:lineRule="exact"/>
        <w:ind w:firstLine="420"/>
      </w:pPr>
      <w:r>
        <w:t>4</w:t>
      </w:r>
      <w:r>
        <w:rPr>
          <w:rFonts w:hint="eastAsia"/>
        </w:rPr>
        <w:t>、精心组织文明施工</w:t>
      </w:r>
      <w:r>
        <w:rPr>
          <w:rFonts w:hint="eastAsia"/>
        </w:rPr>
        <w:t xml:space="preserve">  </w:t>
      </w:r>
      <w:r>
        <w:rPr>
          <w:rFonts w:hint="eastAsia"/>
        </w:rPr>
        <w:t>建市民满意工程</w:t>
      </w:r>
    </w:p>
    <w:p w:rsidR="0005595A" w:rsidRDefault="0005595A" w:rsidP="0005595A">
      <w:pPr>
        <w:spacing w:line="360" w:lineRule="exact"/>
        <w:ind w:firstLine="420"/>
      </w:pPr>
      <w:r>
        <w:t>5</w:t>
      </w:r>
      <w:r>
        <w:rPr>
          <w:rFonts w:hint="eastAsia"/>
        </w:rPr>
        <w:t>、</w:t>
      </w:r>
      <w:r>
        <w:t>XXX</w:t>
      </w:r>
      <w:r>
        <w:rPr>
          <w:rFonts w:hint="eastAsia"/>
        </w:rPr>
        <w:t>集团（公司）愿为武汉城市建设作贡献</w:t>
      </w:r>
    </w:p>
    <w:p w:rsidR="0005595A" w:rsidRDefault="0005595A" w:rsidP="0005595A">
      <w:pPr>
        <w:spacing w:line="360" w:lineRule="exact"/>
        <w:ind w:firstLine="420"/>
      </w:pPr>
      <w:r>
        <w:t>6</w:t>
      </w:r>
      <w:r>
        <w:rPr>
          <w:rFonts w:hint="eastAsia"/>
        </w:rPr>
        <w:t>、创文明城市、建文明工地</w:t>
      </w:r>
    </w:p>
    <w:p w:rsidR="0005595A" w:rsidRDefault="0005595A" w:rsidP="0005595A">
      <w:pPr>
        <w:spacing w:line="360" w:lineRule="exact"/>
        <w:ind w:firstLine="420"/>
      </w:pPr>
      <w:r>
        <w:t>7</w:t>
      </w:r>
      <w:r>
        <w:rPr>
          <w:rFonts w:hint="eastAsia"/>
        </w:rPr>
        <w:t>、确保工程质量、加快施工进度</w:t>
      </w:r>
    </w:p>
    <w:p w:rsidR="0005595A" w:rsidRDefault="0005595A" w:rsidP="0005595A">
      <w:pPr>
        <w:spacing w:line="360" w:lineRule="exact"/>
        <w:ind w:firstLine="420"/>
      </w:pPr>
      <w:r>
        <w:t xml:space="preserve"> 8</w:t>
      </w:r>
      <w:r>
        <w:rPr>
          <w:rFonts w:hint="eastAsia"/>
        </w:rPr>
        <w:t>、加强施工管理、方便市民出行</w:t>
      </w:r>
    </w:p>
    <w:p w:rsidR="0005595A" w:rsidRDefault="0005595A" w:rsidP="0005595A">
      <w:pPr>
        <w:spacing w:line="360" w:lineRule="exact"/>
        <w:ind w:firstLine="420"/>
      </w:pPr>
      <w:r>
        <w:t xml:space="preserve"> 9</w:t>
      </w:r>
      <w:r>
        <w:rPr>
          <w:rFonts w:hint="eastAsia"/>
        </w:rPr>
        <w:t>、建设畅通工程、造福广大市民</w:t>
      </w:r>
    </w:p>
    <w:p w:rsidR="0005595A" w:rsidRDefault="0005595A" w:rsidP="0005595A">
      <w:pPr>
        <w:spacing w:line="360" w:lineRule="exact"/>
        <w:ind w:firstLine="420"/>
      </w:pPr>
      <w:r>
        <w:t>10</w:t>
      </w:r>
      <w:r>
        <w:rPr>
          <w:rFonts w:hint="eastAsia"/>
        </w:rPr>
        <w:t>、加强交通疏导、确保居民出行畅通</w:t>
      </w:r>
    </w:p>
    <w:p w:rsidR="0005595A" w:rsidRDefault="0005595A" w:rsidP="0005595A">
      <w:pPr>
        <w:spacing w:line="360" w:lineRule="exact"/>
        <w:ind w:firstLine="420"/>
      </w:pPr>
      <w:r>
        <w:t xml:space="preserve"> 11</w:t>
      </w:r>
      <w:r>
        <w:rPr>
          <w:rFonts w:hint="eastAsia"/>
        </w:rPr>
        <w:t>、抓管理</w:t>
      </w:r>
      <w:r>
        <w:rPr>
          <w:rFonts w:hint="eastAsia"/>
        </w:rPr>
        <w:t xml:space="preserve"> </w:t>
      </w:r>
      <w:r>
        <w:rPr>
          <w:rFonts w:hint="eastAsia"/>
        </w:rPr>
        <w:t>重质量</w:t>
      </w:r>
      <w:r>
        <w:rPr>
          <w:rFonts w:hint="eastAsia"/>
        </w:rPr>
        <w:t xml:space="preserve"> </w:t>
      </w:r>
      <w:r>
        <w:rPr>
          <w:rFonts w:hint="eastAsia"/>
        </w:rPr>
        <w:t>促工期</w:t>
      </w:r>
      <w:r>
        <w:rPr>
          <w:rFonts w:hint="eastAsia"/>
        </w:rPr>
        <w:t xml:space="preserve"> </w:t>
      </w:r>
      <w:r>
        <w:rPr>
          <w:rFonts w:hint="eastAsia"/>
        </w:rPr>
        <w:t>保安全</w:t>
      </w:r>
    </w:p>
    <w:p w:rsidR="0005595A" w:rsidRDefault="0005595A" w:rsidP="0005595A">
      <w:pPr>
        <w:spacing w:line="360" w:lineRule="exact"/>
        <w:ind w:firstLine="420"/>
      </w:pPr>
      <w:r>
        <w:t>12</w:t>
      </w:r>
      <w:r>
        <w:rPr>
          <w:rFonts w:hint="eastAsia"/>
        </w:rPr>
        <w:t>、建好</w:t>
      </w:r>
      <w:r>
        <w:t>XX</w:t>
      </w:r>
      <w:r>
        <w:rPr>
          <w:rFonts w:hint="eastAsia"/>
        </w:rPr>
        <w:t>工程</w:t>
      </w:r>
      <w:r>
        <w:rPr>
          <w:rFonts w:hint="eastAsia"/>
        </w:rPr>
        <w:t xml:space="preserve"> </w:t>
      </w:r>
      <w:r>
        <w:rPr>
          <w:rFonts w:hint="eastAsia"/>
        </w:rPr>
        <w:t>造福江城人民</w:t>
      </w:r>
    </w:p>
    <w:p w:rsidR="0005595A" w:rsidRDefault="0005595A" w:rsidP="0005595A">
      <w:pPr>
        <w:spacing w:line="360" w:lineRule="exact"/>
        <w:ind w:firstLine="420"/>
      </w:pPr>
      <w:r>
        <w:t xml:space="preserve"> 13</w:t>
      </w:r>
      <w:r>
        <w:rPr>
          <w:rFonts w:hint="eastAsia"/>
        </w:rPr>
        <w:t>、做文明市民</w:t>
      </w:r>
      <w:r>
        <w:rPr>
          <w:rFonts w:hint="eastAsia"/>
        </w:rPr>
        <w:t xml:space="preserve"> </w:t>
      </w:r>
      <w:r>
        <w:rPr>
          <w:rFonts w:hint="eastAsia"/>
        </w:rPr>
        <w:t>建文明工地</w:t>
      </w:r>
      <w:r>
        <w:rPr>
          <w:rFonts w:hint="eastAsia"/>
        </w:rPr>
        <w:t xml:space="preserve"> </w:t>
      </w:r>
      <w:r>
        <w:rPr>
          <w:rFonts w:hint="eastAsia"/>
        </w:rPr>
        <w:t>创文明城市</w:t>
      </w:r>
    </w:p>
    <w:p w:rsidR="0005595A" w:rsidRDefault="0005595A" w:rsidP="0005595A">
      <w:pPr>
        <w:spacing w:line="360" w:lineRule="exact"/>
        <w:ind w:firstLine="420"/>
      </w:pPr>
      <w:r>
        <w:t xml:space="preserve"> 14</w:t>
      </w:r>
      <w:r>
        <w:rPr>
          <w:rFonts w:hint="eastAsia"/>
        </w:rPr>
        <w:t>、和谐武汉万家欢乐</w:t>
      </w:r>
      <w:r>
        <w:rPr>
          <w:rFonts w:hint="eastAsia"/>
        </w:rPr>
        <w:t xml:space="preserve"> </w:t>
      </w:r>
      <w:r>
        <w:rPr>
          <w:rFonts w:hint="eastAsia"/>
        </w:rPr>
        <w:t>文明交通一路平安</w:t>
      </w:r>
    </w:p>
    <w:p w:rsidR="0005595A" w:rsidRDefault="0005595A" w:rsidP="0005595A">
      <w:pPr>
        <w:spacing w:line="360" w:lineRule="exact"/>
        <w:ind w:firstLine="420"/>
      </w:pPr>
      <w:r>
        <w:t xml:space="preserve"> 15</w:t>
      </w:r>
      <w:r>
        <w:rPr>
          <w:rFonts w:hint="eastAsia"/>
        </w:rPr>
        <w:t>、建畅通工程为城市交通提速</w:t>
      </w:r>
      <w:r>
        <w:t xml:space="preserve"> </w:t>
      </w:r>
    </w:p>
    <w:p w:rsidR="0005595A" w:rsidRDefault="0005595A" w:rsidP="0005595A">
      <w:pPr>
        <w:spacing w:line="360" w:lineRule="exact"/>
        <w:ind w:firstLine="420"/>
      </w:pPr>
      <w:r>
        <w:t>16</w:t>
      </w:r>
      <w:r>
        <w:rPr>
          <w:rFonts w:hint="eastAsia"/>
        </w:rPr>
        <w:t>、今日街路改造有不便、明日宽敞大道任您行</w:t>
      </w:r>
    </w:p>
    <w:p w:rsidR="0005595A" w:rsidRDefault="0005595A" w:rsidP="0005595A">
      <w:pPr>
        <w:spacing w:line="360" w:lineRule="exact"/>
        <w:ind w:firstLine="420"/>
      </w:pPr>
      <w:r>
        <w:t xml:space="preserve"> 17</w:t>
      </w:r>
      <w:r>
        <w:rPr>
          <w:rFonts w:hint="eastAsia"/>
        </w:rPr>
        <w:t>、施工暂时路狭</w:t>
      </w:r>
      <w:r>
        <w:rPr>
          <w:rFonts w:hint="eastAsia"/>
        </w:rPr>
        <w:t xml:space="preserve"> </w:t>
      </w:r>
      <w:r>
        <w:rPr>
          <w:rFonts w:hint="eastAsia"/>
        </w:rPr>
        <w:t>只为长久畅通</w:t>
      </w:r>
    </w:p>
    <w:p w:rsidR="0005595A" w:rsidRDefault="0005595A" w:rsidP="0005595A">
      <w:pPr>
        <w:spacing w:line="360" w:lineRule="exact"/>
        <w:ind w:firstLine="420"/>
      </w:pPr>
      <w:r>
        <w:t xml:space="preserve"> 18</w:t>
      </w:r>
      <w:r>
        <w:rPr>
          <w:rFonts w:hint="eastAsia"/>
        </w:rPr>
        <w:t>、落实科学发展观</w:t>
      </w:r>
      <w:r>
        <w:rPr>
          <w:rFonts w:hint="eastAsia"/>
        </w:rPr>
        <w:t xml:space="preserve"> </w:t>
      </w:r>
      <w:r>
        <w:rPr>
          <w:rFonts w:hint="eastAsia"/>
        </w:rPr>
        <w:t>构建和谐社会</w:t>
      </w:r>
    </w:p>
    <w:p w:rsidR="0005595A" w:rsidRDefault="0005595A" w:rsidP="0005595A">
      <w:pPr>
        <w:spacing w:line="360" w:lineRule="exact"/>
        <w:ind w:firstLine="420"/>
      </w:pPr>
      <w:r>
        <w:t>19</w:t>
      </w:r>
      <w:r>
        <w:rPr>
          <w:rFonts w:hint="eastAsia"/>
        </w:rPr>
        <w:t>、知荣辱、讲正气、树新风、促和谐</w:t>
      </w:r>
    </w:p>
    <w:p w:rsidR="0005595A" w:rsidRDefault="0005595A" w:rsidP="0005595A">
      <w:pPr>
        <w:spacing w:line="360" w:lineRule="exact"/>
        <w:ind w:firstLine="420"/>
      </w:pPr>
      <w:r>
        <w:t xml:space="preserve">  20</w:t>
      </w:r>
      <w:r>
        <w:rPr>
          <w:rFonts w:hint="eastAsia"/>
        </w:rPr>
        <w:t>、</w:t>
      </w:r>
      <w:r>
        <w:t>XX</w:t>
      </w:r>
      <w:r>
        <w:rPr>
          <w:rFonts w:hint="eastAsia"/>
        </w:rPr>
        <w:t>（单位）誓用智慧和汗水把</w:t>
      </w:r>
      <w:r>
        <w:t>XX (</w:t>
      </w:r>
      <w:r>
        <w:rPr>
          <w:rFonts w:hint="eastAsia"/>
        </w:rPr>
        <w:t>工程</w:t>
      </w:r>
      <w:r>
        <w:t>)</w:t>
      </w:r>
      <w:r>
        <w:rPr>
          <w:rFonts w:hint="eastAsia"/>
        </w:rPr>
        <w:t>打造成武汉最亮丽的风景线</w:t>
      </w:r>
    </w:p>
    <w:p w:rsidR="0005595A" w:rsidRDefault="0005595A" w:rsidP="0005595A">
      <w:pPr>
        <w:spacing w:line="360" w:lineRule="exact"/>
        <w:ind w:firstLine="420"/>
      </w:pPr>
      <w:r>
        <w:t xml:space="preserve"> 21</w:t>
      </w:r>
      <w:r>
        <w:rPr>
          <w:rFonts w:hint="eastAsia"/>
        </w:rPr>
        <w:t>、建优质工程</w:t>
      </w:r>
      <w:r>
        <w:rPr>
          <w:rFonts w:hint="eastAsia"/>
        </w:rPr>
        <w:t xml:space="preserve"> </w:t>
      </w:r>
      <w:r>
        <w:rPr>
          <w:rFonts w:hint="eastAsia"/>
        </w:rPr>
        <w:t>树千秋丰碑</w:t>
      </w:r>
    </w:p>
    <w:p w:rsidR="0005595A" w:rsidRDefault="0005595A" w:rsidP="0005595A">
      <w:pPr>
        <w:spacing w:line="360" w:lineRule="exact"/>
        <w:ind w:firstLine="420"/>
      </w:pPr>
      <w:r>
        <w:t xml:space="preserve"> 22</w:t>
      </w:r>
      <w:r>
        <w:rPr>
          <w:rFonts w:hint="eastAsia"/>
        </w:rPr>
        <w:t>、诚信创新永恒</w:t>
      </w:r>
      <w:r>
        <w:rPr>
          <w:rFonts w:hint="eastAsia"/>
        </w:rPr>
        <w:t xml:space="preserve"> </w:t>
      </w:r>
      <w:r>
        <w:rPr>
          <w:rFonts w:hint="eastAsia"/>
        </w:rPr>
        <w:t>精品人品同在</w:t>
      </w:r>
    </w:p>
    <w:p w:rsidR="0005595A" w:rsidRDefault="0005595A" w:rsidP="0005595A">
      <w:pPr>
        <w:spacing w:line="360" w:lineRule="exact"/>
        <w:ind w:firstLine="420"/>
      </w:pPr>
      <w:r>
        <w:t xml:space="preserve"> 23</w:t>
      </w:r>
      <w:r>
        <w:rPr>
          <w:rFonts w:hint="eastAsia"/>
        </w:rPr>
        <w:t>、同建绿色温馨家园</w:t>
      </w:r>
      <w:r>
        <w:rPr>
          <w:rFonts w:hint="eastAsia"/>
        </w:rPr>
        <w:t xml:space="preserve"> </w:t>
      </w:r>
      <w:r>
        <w:rPr>
          <w:rFonts w:hint="eastAsia"/>
        </w:rPr>
        <w:t>共享清澈碧水蓝天</w:t>
      </w:r>
    </w:p>
    <w:p w:rsidR="009D2BDD" w:rsidRDefault="009D2BDD" w:rsidP="0005595A">
      <w:pPr>
        <w:spacing w:line="360" w:lineRule="exact"/>
        <w:ind w:firstLine="420"/>
      </w:pPr>
    </w:p>
    <w:p w:rsidR="00E71274" w:rsidRDefault="00E71274" w:rsidP="00E71274">
      <w:pPr>
        <w:spacing w:line="360" w:lineRule="exact"/>
        <w:ind w:firstLine="420"/>
      </w:pPr>
      <w:r>
        <w:rPr>
          <w:rFonts w:hint="eastAsia"/>
        </w:rPr>
        <w:t>安全第一</w:t>
      </w:r>
      <w:r>
        <w:t xml:space="preserve">  </w:t>
      </w:r>
      <w:r>
        <w:rPr>
          <w:rFonts w:hint="eastAsia"/>
        </w:rPr>
        <w:t>预防为主</w:t>
      </w:r>
    </w:p>
    <w:p w:rsidR="00E71274" w:rsidRDefault="00E71274" w:rsidP="00E71274">
      <w:pPr>
        <w:spacing w:line="360" w:lineRule="exact"/>
        <w:ind w:firstLine="420"/>
      </w:pPr>
      <w:r>
        <w:t xml:space="preserve">  </w:t>
      </w:r>
      <w:r>
        <w:rPr>
          <w:rFonts w:hint="eastAsia"/>
        </w:rPr>
        <w:t>健康的身体离不开锻炼</w:t>
      </w:r>
      <w:r>
        <w:t xml:space="preserve">  </w:t>
      </w:r>
      <w:r>
        <w:rPr>
          <w:rFonts w:hint="eastAsia"/>
        </w:rPr>
        <w:t>美满的家庭离不开安全</w:t>
      </w:r>
    </w:p>
    <w:p w:rsidR="00E71274" w:rsidRDefault="00E71274" w:rsidP="00E71274">
      <w:pPr>
        <w:spacing w:line="360" w:lineRule="exact"/>
        <w:ind w:firstLine="420"/>
      </w:pPr>
      <w:r>
        <w:rPr>
          <w:rFonts w:hint="eastAsia"/>
        </w:rPr>
        <w:t>安全是家庭幸福的保证</w:t>
      </w:r>
      <w:r>
        <w:t xml:space="preserve">   </w:t>
      </w:r>
      <w:r>
        <w:rPr>
          <w:rFonts w:hint="eastAsia"/>
        </w:rPr>
        <w:t>事故是人生悲剧的祸根</w:t>
      </w:r>
    </w:p>
    <w:p w:rsidR="00E71274" w:rsidRDefault="00E71274" w:rsidP="00E71274">
      <w:pPr>
        <w:spacing w:line="360" w:lineRule="exact"/>
        <w:ind w:firstLine="420"/>
      </w:pPr>
      <w:r>
        <w:lastRenderedPageBreak/>
        <w:t xml:space="preserve">  </w:t>
      </w:r>
      <w:r>
        <w:rPr>
          <w:rFonts w:hint="eastAsia"/>
        </w:rPr>
        <w:t>劳动创造财富</w:t>
      </w:r>
      <w:r w:rsidR="00B60925">
        <w:rPr>
          <w:rFonts w:hint="eastAsia"/>
        </w:rPr>
        <w:t xml:space="preserve">  </w:t>
      </w:r>
      <w:r>
        <w:rPr>
          <w:rFonts w:hint="eastAsia"/>
        </w:rPr>
        <w:t>安全带来幸福</w:t>
      </w:r>
    </w:p>
    <w:p w:rsidR="00E71274" w:rsidRDefault="00E71274" w:rsidP="00E71274">
      <w:pPr>
        <w:spacing w:line="360" w:lineRule="exact"/>
        <w:ind w:firstLine="420"/>
      </w:pPr>
      <w:r>
        <w:t xml:space="preserve">  </w:t>
      </w:r>
      <w:r>
        <w:rPr>
          <w:rFonts w:hint="eastAsia"/>
        </w:rPr>
        <w:t>质量是企业的生命</w:t>
      </w:r>
      <w:r>
        <w:t xml:space="preserve">   </w:t>
      </w:r>
      <w:r>
        <w:rPr>
          <w:rFonts w:hint="eastAsia"/>
        </w:rPr>
        <w:t>安全是职工的生命</w:t>
      </w:r>
    </w:p>
    <w:p w:rsidR="00E71274" w:rsidRDefault="00E71274" w:rsidP="00E71274">
      <w:pPr>
        <w:spacing w:line="360" w:lineRule="exact"/>
        <w:ind w:firstLine="420"/>
      </w:pPr>
      <w:r>
        <w:rPr>
          <w:rFonts w:hint="eastAsia"/>
        </w:rPr>
        <w:t>为安全投资是最大的福利</w:t>
      </w:r>
      <w:r>
        <w:t xml:space="preserve">  </w:t>
      </w:r>
      <w:r>
        <w:rPr>
          <w:rFonts w:hint="eastAsia"/>
        </w:rPr>
        <w:t>安全是最大的节约</w:t>
      </w:r>
    </w:p>
    <w:p w:rsidR="00E71274" w:rsidRDefault="00E71274" w:rsidP="00E71274">
      <w:pPr>
        <w:spacing w:line="360" w:lineRule="exact"/>
        <w:ind w:firstLine="420"/>
      </w:pPr>
      <w:r>
        <w:t xml:space="preserve">   </w:t>
      </w:r>
      <w:r>
        <w:rPr>
          <w:rFonts w:hint="eastAsia"/>
        </w:rPr>
        <w:t>事故是最大的浪费</w:t>
      </w:r>
      <w:r>
        <w:t xml:space="preserve">  </w:t>
      </w:r>
      <w:r>
        <w:rPr>
          <w:rFonts w:hint="eastAsia"/>
        </w:rPr>
        <w:t>麻痹是最大的隐患</w:t>
      </w:r>
      <w:r>
        <w:t xml:space="preserve">   </w:t>
      </w:r>
      <w:r>
        <w:rPr>
          <w:rFonts w:hint="eastAsia"/>
        </w:rPr>
        <w:t>失职是最大的祸根</w:t>
      </w:r>
    </w:p>
    <w:p w:rsidR="00E71274" w:rsidRDefault="00E71274" w:rsidP="00E71274">
      <w:pPr>
        <w:spacing w:line="360" w:lineRule="exact"/>
        <w:ind w:firstLine="420"/>
      </w:pPr>
      <w:r>
        <w:t xml:space="preserve">   </w:t>
      </w:r>
      <w:r>
        <w:rPr>
          <w:rFonts w:hint="eastAsia"/>
        </w:rPr>
        <w:t>安全生产，生产蒸蒸日上；文明建设，建设欣欣向荣</w:t>
      </w:r>
    </w:p>
    <w:p w:rsidR="00E71274" w:rsidRDefault="00E71274" w:rsidP="00E71274">
      <w:pPr>
        <w:spacing w:line="360" w:lineRule="exact"/>
        <w:ind w:firstLine="420"/>
      </w:pPr>
      <w:r>
        <w:rPr>
          <w:rFonts w:hint="eastAsia"/>
        </w:rPr>
        <w:t>疏忽一时</w:t>
      </w:r>
      <w:r>
        <w:t xml:space="preserve">   </w:t>
      </w:r>
      <w:r>
        <w:rPr>
          <w:rFonts w:hint="eastAsia"/>
        </w:rPr>
        <w:t>痛苦一世</w:t>
      </w:r>
    </w:p>
    <w:p w:rsidR="00E71274" w:rsidRDefault="00E71274" w:rsidP="00E71274">
      <w:pPr>
        <w:spacing w:line="360" w:lineRule="exact"/>
        <w:ind w:firstLine="420"/>
      </w:pPr>
      <w:r>
        <w:rPr>
          <w:rFonts w:hint="eastAsia"/>
        </w:rPr>
        <w:t>生产再忙</w:t>
      </w:r>
      <w:r>
        <w:t xml:space="preserve">   </w:t>
      </w:r>
      <w:r>
        <w:rPr>
          <w:rFonts w:hint="eastAsia"/>
        </w:rPr>
        <w:t>安全不忘</w:t>
      </w:r>
    </w:p>
    <w:p w:rsidR="00E71274" w:rsidRDefault="00E71274" w:rsidP="00E71274">
      <w:pPr>
        <w:spacing w:line="360" w:lineRule="exact"/>
        <w:ind w:firstLine="420"/>
      </w:pPr>
      <w:r>
        <w:rPr>
          <w:rFonts w:hint="eastAsia"/>
        </w:rPr>
        <w:t>小心无大错</w:t>
      </w:r>
      <w:r>
        <w:t xml:space="preserve">   </w:t>
      </w:r>
      <w:r>
        <w:rPr>
          <w:rFonts w:hint="eastAsia"/>
        </w:rPr>
        <w:t>粗心铸大过</w:t>
      </w:r>
    </w:p>
    <w:p w:rsidR="00E71274" w:rsidRDefault="00E71274" w:rsidP="00E71274">
      <w:pPr>
        <w:spacing w:line="360" w:lineRule="exact"/>
        <w:ind w:firstLine="420"/>
      </w:pPr>
      <w:r>
        <w:t xml:space="preserve">   </w:t>
      </w:r>
      <w:r>
        <w:rPr>
          <w:rFonts w:hint="eastAsia"/>
        </w:rPr>
        <w:t>时时注意安全</w:t>
      </w:r>
      <w:r>
        <w:t xml:space="preserve">   </w:t>
      </w:r>
      <w:r>
        <w:rPr>
          <w:rFonts w:hint="eastAsia"/>
        </w:rPr>
        <w:t>处处预防事故</w:t>
      </w:r>
    </w:p>
    <w:p w:rsidR="00E71274" w:rsidRDefault="00E71274" w:rsidP="00E71274">
      <w:pPr>
        <w:spacing w:line="360" w:lineRule="exact"/>
        <w:ind w:firstLine="420"/>
      </w:pPr>
      <w:r>
        <w:t xml:space="preserve">    </w:t>
      </w:r>
      <w:r>
        <w:rPr>
          <w:rFonts w:hint="eastAsia"/>
        </w:rPr>
        <w:t>粗心大意是事故的温床</w:t>
      </w:r>
      <w:r>
        <w:t xml:space="preserve">   </w:t>
      </w:r>
      <w:r>
        <w:rPr>
          <w:rFonts w:hint="eastAsia"/>
        </w:rPr>
        <w:t>马虎是安全航道的暗礁</w:t>
      </w:r>
      <w:r w:rsidR="00B60925">
        <w:rPr>
          <w:rFonts w:hint="eastAsia"/>
        </w:rPr>
        <w:t xml:space="preserve">  </w:t>
      </w:r>
      <w:r>
        <w:rPr>
          <w:rFonts w:hint="eastAsia"/>
        </w:rPr>
        <w:t>蛮干是走向事故深渊的第一步</w:t>
      </w:r>
      <w:r>
        <w:t xml:space="preserve">  </w:t>
      </w:r>
    </w:p>
    <w:p w:rsidR="00E71274" w:rsidRDefault="00E71274" w:rsidP="00E71274">
      <w:pPr>
        <w:spacing w:line="360" w:lineRule="exact"/>
        <w:ind w:firstLine="420"/>
      </w:pPr>
      <w:r>
        <w:t xml:space="preserve">  </w:t>
      </w:r>
      <w:r>
        <w:rPr>
          <w:rFonts w:hint="eastAsia"/>
        </w:rPr>
        <w:t>安全是增产的细胞</w:t>
      </w:r>
      <w:r>
        <w:t xml:space="preserve">  </w:t>
      </w:r>
      <w:r>
        <w:rPr>
          <w:rFonts w:hint="eastAsia"/>
        </w:rPr>
        <w:t>隐患是事故的胚胎</w:t>
      </w:r>
    </w:p>
    <w:p w:rsidR="00E71274" w:rsidRDefault="00E71274" w:rsidP="00E71274">
      <w:pPr>
        <w:spacing w:line="360" w:lineRule="exact"/>
        <w:ind w:firstLine="420"/>
      </w:pPr>
      <w:r>
        <w:t xml:space="preserve">   </w:t>
      </w:r>
      <w:r>
        <w:rPr>
          <w:rFonts w:hint="eastAsia"/>
        </w:rPr>
        <w:t>重视安全硕果来</w:t>
      </w:r>
      <w:r>
        <w:t xml:space="preserve">   </w:t>
      </w:r>
      <w:r>
        <w:rPr>
          <w:rFonts w:hint="eastAsia"/>
        </w:rPr>
        <w:t>忽视安全遭祸害</w:t>
      </w:r>
    </w:p>
    <w:p w:rsidR="00E71274" w:rsidRDefault="00E71274" w:rsidP="00E71274">
      <w:pPr>
        <w:spacing w:line="360" w:lineRule="exact"/>
        <w:ind w:firstLine="420"/>
      </w:pPr>
      <w:r>
        <w:t xml:space="preserve">  </w:t>
      </w:r>
      <w:r>
        <w:rPr>
          <w:rFonts w:hint="eastAsia"/>
        </w:rPr>
        <w:t>高高兴兴上班</w:t>
      </w:r>
      <w:r>
        <w:t xml:space="preserve">   </w:t>
      </w:r>
      <w:r>
        <w:rPr>
          <w:rFonts w:hint="eastAsia"/>
        </w:rPr>
        <w:t>平平安安回家</w:t>
      </w:r>
    </w:p>
    <w:p w:rsidR="00E71274" w:rsidRDefault="00E71274" w:rsidP="00E71274">
      <w:pPr>
        <w:spacing w:line="360" w:lineRule="exact"/>
        <w:ind w:firstLine="420"/>
      </w:pPr>
      <w:r>
        <w:t xml:space="preserve">  </w:t>
      </w:r>
      <w:r>
        <w:rPr>
          <w:rFonts w:hint="eastAsia"/>
        </w:rPr>
        <w:t>安全不离口</w:t>
      </w:r>
      <w:r>
        <w:t xml:space="preserve">   </w:t>
      </w:r>
      <w:r>
        <w:rPr>
          <w:rFonts w:hint="eastAsia"/>
        </w:rPr>
        <w:t>规章不离手</w:t>
      </w:r>
    </w:p>
    <w:p w:rsidR="00E71274" w:rsidRDefault="00E71274" w:rsidP="00E71274">
      <w:pPr>
        <w:spacing w:line="360" w:lineRule="exact"/>
        <w:ind w:firstLine="420"/>
      </w:pPr>
      <w:r>
        <w:t xml:space="preserve">   </w:t>
      </w:r>
      <w:r>
        <w:rPr>
          <w:rFonts w:hint="eastAsia"/>
        </w:rPr>
        <w:t>安全是朵幸福花</w:t>
      </w:r>
      <w:r>
        <w:t xml:space="preserve">   </w:t>
      </w:r>
      <w:r>
        <w:rPr>
          <w:rFonts w:hint="eastAsia"/>
        </w:rPr>
        <w:t>合家浇灌美如画</w:t>
      </w:r>
    </w:p>
    <w:p w:rsidR="00E71274" w:rsidRDefault="00E71274" w:rsidP="00E71274">
      <w:pPr>
        <w:spacing w:line="360" w:lineRule="exact"/>
        <w:ind w:firstLine="420"/>
      </w:pPr>
      <w:r>
        <w:t xml:space="preserve">  </w:t>
      </w:r>
    </w:p>
    <w:p w:rsidR="00E71274" w:rsidRDefault="00E71274" w:rsidP="00E71274">
      <w:pPr>
        <w:spacing w:line="360" w:lineRule="exact"/>
        <w:ind w:firstLine="420"/>
      </w:pPr>
      <w:r>
        <w:t xml:space="preserve"> </w:t>
      </w:r>
    </w:p>
    <w:p w:rsidR="009D2BDD" w:rsidRPr="009D2BDD" w:rsidRDefault="009D2BDD" w:rsidP="0005595A">
      <w:pPr>
        <w:spacing w:line="360" w:lineRule="exact"/>
        <w:ind w:firstLine="420"/>
      </w:pPr>
    </w:p>
    <w:sectPr w:rsidR="009D2BDD" w:rsidRPr="009D2BDD" w:rsidSect="008A2B76">
      <w:headerReference w:type="even" r:id="rId14"/>
      <w:headerReference w:type="default" r:id="rId15"/>
      <w:footerReference w:type="even" r:id="rId16"/>
      <w:footerReference w:type="default" r:id="rId17"/>
      <w:headerReference w:type="first" r:id="rId18"/>
      <w:footerReference w:type="first" r:id="rId19"/>
      <w:pgSz w:w="11906" w:h="16838"/>
      <w:pgMar w:top="1191" w:right="1361"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221" w:rsidRDefault="00267221" w:rsidP="0070106D">
      <w:r>
        <w:separator/>
      </w:r>
    </w:p>
  </w:endnote>
  <w:endnote w:type="continuationSeparator" w:id="1">
    <w:p w:rsidR="00267221" w:rsidRDefault="00267221" w:rsidP="007010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D" w:rsidRDefault="0070106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38204"/>
      <w:docPartObj>
        <w:docPartGallery w:val="Page Numbers (Bottom of Page)"/>
        <w:docPartUnique/>
      </w:docPartObj>
    </w:sdtPr>
    <w:sdtContent>
      <w:p w:rsidR="0070106D" w:rsidRDefault="0070106D">
        <w:pPr>
          <w:pStyle w:val="a7"/>
          <w:jc w:val="center"/>
        </w:pPr>
        <w:fldSimple w:instr=" PAGE   \* MERGEFORMAT ">
          <w:r w:rsidRPr="0070106D">
            <w:rPr>
              <w:noProof/>
              <w:lang w:val="zh-CN"/>
            </w:rPr>
            <w:t>22</w:t>
          </w:r>
        </w:fldSimple>
      </w:p>
    </w:sdtContent>
  </w:sdt>
  <w:p w:rsidR="0070106D" w:rsidRDefault="0070106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D" w:rsidRDefault="007010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221" w:rsidRDefault="00267221" w:rsidP="0070106D">
      <w:r>
        <w:separator/>
      </w:r>
    </w:p>
  </w:footnote>
  <w:footnote w:type="continuationSeparator" w:id="1">
    <w:p w:rsidR="00267221" w:rsidRDefault="00267221" w:rsidP="00701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D" w:rsidRDefault="0070106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D" w:rsidRDefault="0070106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6D" w:rsidRDefault="007010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08A4"/>
    <w:multiLevelType w:val="multilevel"/>
    <w:tmpl w:val="BCBA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AA9"/>
    <w:rsid w:val="00054A8C"/>
    <w:rsid w:val="0005595A"/>
    <w:rsid w:val="000E5EE2"/>
    <w:rsid w:val="00173611"/>
    <w:rsid w:val="001C6104"/>
    <w:rsid w:val="00267221"/>
    <w:rsid w:val="002B08CD"/>
    <w:rsid w:val="003444EB"/>
    <w:rsid w:val="00483AA8"/>
    <w:rsid w:val="004B13B1"/>
    <w:rsid w:val="006A7A40"/>
    <w:rsid w:val="0070106D"/>
    <w:rsid w:val="0075799F"/>
    <w:rsid w:val="008A2B76"/>
    <w:rsid w:val="008B6745"/>
    <w:rsid w:val="008F4405"/>
    <w:rsid w:val="009045E7"/>
    <w:rsid w:val="0097295D"/>
    <w:rsid w:val="009D2BDD"/>
    <w:rsid w:val="00A4495C"/>
    <w:rsid w:val="00B13190"/>
    <w:rsid w:val="00B26AA9"/>
    <w:rsid w:val="00B60925"/>
    <w:rsid w:val="00BF467A"/>
    <w:rsid w:val="00C11215"/>
    <w:rsid w:val="00D22015"/>
    <w:rsid w:val="00E1398A"/>
    <w:rsid w:val="00E71274"/>
    <w:rsid w:val="00EC5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9F"/>
    <w:pPr>
      <w:widowControl w:val="0"/>
      <w:jc w:val="both"/>
    </w:pPr>
  </w:style>
  <w:style w:type="paragraph" w:styleId="1">
    <w:name w:val="heading 1"/>
    <w:basedOn w:val="a"/>
    <w:link w:val="1Char"/>
    <w:uiPriority w:val="9"/>
    <w:qFormat/>
    <w:rsid w:val="00EC5756"/>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A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6AA9"/>
    <w:rPr>
      <w:b/>
      <w:bCs/>
    </w:rPr>
  </w:style>
  <w:style w:type="character" w:styleId="a5">
    <w:name w:val="Hyperlink"/>
    <w:basedOn w:val="a0"/>
    <w:uiPriority w:val="99"/>
    <w:semiHidden/>
    <w:unhideWhenUsed/>
    <w:rsid w:val="00D22015"/>
    <w:rPr>
      <w:strike w:val="0"/>
      <w:dstrike w:val="0"/>
      <w:color w:val="4D4D4D"/>
      <w:u w:val="none"/>
      <w:effect w:val="none"/>
      <w:bdr w:val="none" w:sz="0" w:space="0" w:color="auto" w:frame="1"/>
    </w:rPr>
  </w:style>
  <w:style w:type="character" w:customStyle="1" w:styleId="1Char">
    <w:name w:val="标题 1 Char"/>
    <w:basedOn w:val="a0"/>
    <w:link w:val="1"/>
    <w:uiPriority w:val="9"/>
    <w:rsid w:val="00EC5756"/>
    <w:rPr>
      <w:rFonts w:ascii="宋体" w:eastAsia="宋体" w:hAnsi="宋体" w:cs="宋体"/>
      <w:b/>
      <w:bCs/>
      <w:kern w:val="36"/>
      <w:sz w:val="24"/>
      <w:szCs w:val="24"/>
    </w:rPr>
  </w:style>
  <w:style w:type="character" w:customStyle="1" w:styleId="views">
    <w:name w:val="views"/>
    <w:basedOn w:val="a0"/>
    <w:rsid w:val="00EC5756"/>
  </w:style>
  <w:style w:type="paragraph" w:styleId="a6">
    <w:name w:val="header"/>
    <w:basedOn w:val="a"/>
    <w:link w:val="Char"/>
    <w:uiPriority w:val="99"/>
    <w:unhideWhenUsed/>
    <w:rsid w:val="00701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0106D"/>
    <w:rPr>
      <w:sz w:val="18"/>
      <w:szCs w:val="18"/>
    </w:rPr>
  </w:style>
  <w:style w:type="paragraph" w:styleId="a7">
    <w:name w:val="footer"/>
    <w:basedOn w:val="a"/>
    <w:link w:val="Char0"/>
    <w:uiPriority w:val="99"/>
    <w:unhideWhenUsed/>
    <w:rsid w:val="0070106D"/>
    <w:pPr>
      <w:tabs>
        <w:tab w:val="center" w:pos="4153"/>
        <w:tab w:val="right" w:pos="8306"/>
      </w:tabs>
      <w:snapToGrid w:val="0"/>
      <w:jc w:val="left"/>
    </w:pPr>
    <w:rPr>
      <w:sz w:val="18"/>
      <w:szCs w:val="18"/>
    </w:rPr>
  </w:style>
  <w:style w:type="character" w:customStyle="1" w:styleId="Char0">
    <w:name w:val="页脚 Char"/>
    <w:basedOn w:val="a0"/>
    <w:link w:val="a7"/>
    <w:uiPriority w:val="99"/>
    <w:rsid w:val="0070106D"/>
    <w:rPr>
      <w:sz w:val="18"/>
      <w:szCs w:val="18"/>
    </w:rPr>
  </w:style>
  <w:style w:type="paragraph" w:styleId="a8">
    <w:name w:val="No Spacing"/>
    <w:link w:val="Char1"/>
    <w:uiPriority w:val="1"/>
    <w:qFormat/>
    <w:rsid w:val="0070106D"/>
    <w:rPr>
      <w:kern w:val="0"/>
      <w:sz w:val="22"/>
    </w:rPr>
  </w:style>
  <w:style w:type="character" w:customStyle="1" w:styleId="Char1">
    <w:name w:val="无间隔 Char"/>
    <w:basedOn w:val="a0"/>
    <w:link w:val="a8"/>
    <w:uiPriority w:val="1"/>
    <w:rsid w:val="0070106D"/>
    <w:rPr>
      <w:kern w:val="0"/>
      <w:sz w:val="22"/>
    </w:rPr>
  </w:style>
</w:styles>
</file>

<file path=word/webSettings.xml><?xml version="1.0" encoding="utf-8"?>
<w:webSettings xmlns:r="http://schemas.openxmlformats.org/officeDocument/2006/relationships" xmlns:w="http://schemas.openxmlformats.org/wordprocessingml/2006/main">
  <w:divs>
    <w:div w:id="210920601">
      <w:bodyDiv w:val="1"/>
      <w:marLeft w:val="0"/>
      <w:marRight w:val="0"/>
      <w:marTop w:val="100"/>
      <w:marBottom w:val="100"/>
      <w:divBdr>
        <w:top w:val="none" w:sz="0" w:space="0" w:color="auto"/>
        <w:left w:val="none" w:sz="0" w:space="0" w:color="auto"/>
        <w:bottom w:val="none" w:sz="0" w:space="0" w:color="auto"/>
        <w:right w:val="none" w:sz="0" w:space="0" w:color="auto"/>
      </w:divBdr>
      <w:divsChild>
        <w:div w:id="1416441883">
          <w:marLeft w:val="0"/>
          <w:marRight w:val="0"/>
          <w:marTop w:val="0"/>
          <w:marBottom w:val="0"/>
          <w:divBdr>
            <w:top w:val="none" w:sz="0" w:space="0" w:color="auto"/>
            <w:left w:val="none" w:sz="0" w:space="0" w:color="auto"/>
            <w:bottom w:val="none" w:sz="0" w:space="0" w:color="auto"/>
            <w:right w:val="none" w:sz="0" w:space="0" w:color="auto"/>
          </w:divBdr>
          <w:divsChild>
            <w:div w:id="2085447940">
              <w:marLeft w:val="0"/>
              <w:marRight w:val="0"/>
              <w:marTop w:val="0"/>
              <w:marBottom w:val="0"/>
              <w:divBdr>
                <w:top w:val="none" w:sz="0" w:space="0" w:color="auto"/>
                <w:left w:val="none" w:sz="0" w:space="0" w:color="auto"/>
                <w:bottom w:val="none" w:sz="0" w:space="0" w:color="auto"/>
                <w:right w:val="none" w:sz="0" w:space="0" w:color="auto"/>
              </w:divBdr>
              <w:divsChild>
                <w:div w:id="704595909">
                  <w:marLeft w:val="0"/>
                  <w:marRight w:val="0"/>
                  <w:marTop w:val="0"/>
                  <w:marBottom w:val="0"/>
                  <w:divBdr>
                    <w:top w:val="none" w:sz="0" w:space="0" w:color="auto"/>
                    <w:left w:val="none" w:sz="0" w:space="0" w:color="auto"/>
                    <w:bottom w:val="none" w:sz="0" w:space="0" w:color="auto"/>
                    <w:right w:val="none" w:sz="0" w:space="0" w:color="auto"/>
                  </w:divBdr>
                  <w:divsChild>
                    <w:div w:id="385223068">
                      <w:marLeft w:val="0"/>
                      <w:marRight w:val="0"/>
                      <w:marTop w:val="0"/>
                      <w:marBottom w:val="0"/>
                      <w:divBdr>
                        <w:top w:val="none" w:sz="0" w:space="0" w:color="auto"/>
                        <w:left w:val="none" w:sz="0" w:space="0" w:color="auto"/>
                        <w:bottom w:val="none" w:sz="0" w:space="0" w:color="auto"/>
                        <w:right w:val="none" w:sz="0" w:space="0" w:color="auto"/>
                      </w:divBdr>
                      <w:divsChild>
                        <w:div w:id="1599557938">
                          <w:marLeft w:val="0"/>
                          <w:marRight w:val="0"/>
                          <w:marTop w:val="0"/>
                          <w:marBottom w:val="0"/>
                          <w:divBdr>
                            <w:top w:val="none" w:sz="0" w:space="0" w:color="auto"/>
                            <w:left w:val="none" w:sz="0" w:space="0" w:color="auto"/>
                            <w:bottom w:val="none" w:sz="0" w:space="0" w:color="auto"/>
                            <w:right w:val="none" w:sz="0" w:space="0" w:color="auto"/>
                          </w:divBdr>
                          <w:divsChild>
                            <w:div w:id="2024090049">
                              <w:marLeft w:val="0"/>
                              <w:marRight w:val="0"/>
                              <w:marTop w:val="0"/>
                              <w:marBottom w:val="0"/>
                              <w:divBdr>
                                <w:top w:val="none" w:sz="0" w:space="0" w:color="auto"/>
                                <w:left w:val="none" w:sz="0" w:space="0" w:color="auto"/>
                                <w:bottom w:val="none" w:sz="0" w:space="0" w:color="auto"/>
                                <w:right w:val="none" w:sz="0" w:space="0" w:color="auto"/>
                              </w:divBdr>
                              <w:divsChild>
                                <w:div w:id="1184175959">
                                  <w:marLeft w:val="0"/>
                                  <w:marRight w:val="0"/>
                                  <w:marTop w:val="0"/>
                                  <w:marBottom w:val="0"/>
                                  <w:divBdr>
                                    <w:top w:val="none" w:sz="0" w:space="0" w:color="auto"/>
                                    <w:left w:val="none" w:sz="0" w:space="0" w:color="auto"/>
                                    <w:bottom w:val="none" w:sz="0" w:space="0" w:color="auto"/>
                                    <w:right w:val="none" w:sz="0" w:space="0" w:color="auto"/>
                                  </w:divBdr>
                                  <w:divsChild>
                                    <w:div w:id="760105731">
                                      <w:marLeft w:val="0"/>
                                      <w:marRight w:val="0"/>
                                      <w:marTop w:val="0"/>
                                      <w:marBottom w:val="0"/>
                                      <w:divBdr>
                                        <w:top w:val="none" w:sz="0" w:space="0" w:color="auto"/>
                                        <w:left w:val="none" w:sz="0" w:space="0" w:color="auto"/>
                                        <w:bottom w:val="none" w:sz="0" w:space="0" w:color="auto"/>
                                        <w:right w:val="none" w:sz="0" w:space="0" w:color="auto"/>
                                      </w:divBdr>
                                      <w:divsChild>
                                        <w:div w:id="1047414597">
                                          <w:marLeft w:val="0"/>
                                          <w:marRight w:val="0"/>
                                          <w:marTop w:val="0"/>
                                          <w:marBottom w:val="0"/>
                                          <w:divBdr>
                                            <w:top w:val="none" w:sz="0" w:space="0" w:color="auto"/>
                                            <w:left w:val="none" w:sz="0" w:space="0" w:color="auto"/>
                                            <w:bottom w:val="none" w:sz="0" w:space="0" w:color="auto"/>
                                            <w:right w:val="none" w:sz="0" w:space="0" w:color="auto"/>
                                          </w:divBdr>
                                          <w:divsChild>
                                            <w:div w:id="1469476309">
                                              <w:marLeft w:val="0"/>
                                              <w:marRight w:val="0"/>
                                              <w:marTop w:val="0"/>
                                              <w:marBottom w:val="0"/>
                                              <w:divBdr>
                                                <w:top w:val="none" w:sz="0" w:space="0" w:color="auto"/>
                                                <w:left w:val="none" w:sz="0" w:space="0" w:color="auto"/>
                                                <w:bottom w:val="none" w:sz="0" w:space="0" w:color="auto"/>
                                                <w:right w:val="none" w:sz="0" w:space="0" w:color="auto"/>
                                              </w:divBdr>
                                              <w:divsChild>
                                                <w:div w:id="644748989">
                                                  <w:marLeft w:val="0"/>
                                                  <w:marRight w:val="0"/>
                                                  <w:marTop w:val="0"/>
                                                  <w:marBottom w:val="0"/>
                                                  <w:divBdr>
                                                    <w:top w:val="none" w:sz="0" w:space="0" w:color="auto"/>
                                                    <w:left w:val="none" w:sz="0" w:space="0" w:color="auto"/>
                                                    <w:bottom w:val="none" w:sz="0" w:space="0" w:color="auto"/>
                                                    <w:right w:val="none" w:sz="0" w:space="0" w:color="auto"/>
                                                  </w:divBdr>
                                                  <w:divsChild>
                                                    <w:div w:id="1878616779">
                                                      <w:marLeft w:val="0"/>
                                                      <w:marRight w:val="0"/>
                                                      <w:marTop w:val="0"/>
                                                      <w:marBottom w:val="0"/>
                                                      <w:divBdr>
                                                        <w:top w:val="none" w:sz="0" w:space="0" w:color="auto"/>
                                                        <w:left w:val="none" w:sz="0" w:space="0" w:color="auto"/>
                                                        <w:bottom w:val="none" w:sz="0" w:space="0" w:color="auto"/>
                                                        <w:right w:val="none" w:sz="0" w:space="0" w:color="auto"/>
                                                      </w:divBdr>
                                                      <w:divsChild>
                                                        <w:div w:id="1817602428">
                                                          <w:marLeft w:val="0"/>
                                                          <w:marRight w:val="0"/>
                                                          <w:marTop w:val="0"/>
                                                          <w:marBottom w:val="0"/>
                                                          <w:divBdr>
                                                            <w:top w:val="none" w:sz="0" w:space="0" w:color="auto"/>
                                                            <w:left w:val="none" w:sz="0" w:space="0" w:color="auto"/>
                                                            <w:bottom w:val="none" w:sz="0" w:space="0" w:color="auto"/>
                                                            <w:right w:val="none" w:sz="0" w:space="0" w:color="auto"/>
                                                          </w:divBdr>
                                                          <w:divsChild>
                                                            <w:div w:id="1724715172">
                                                              <w:marLeft w:val="0"/>
                                                              <w:marRight w:val="0"/>
                                                              <w:marTop w:val="0"/>
                                                              <w:marBottom w:val="0"/>
                                                              <w:divBdr>
                                                                <w:top w:val="none" w:sz="0" w:space="0" w:color="auto"/>
                                                                <w:left w:val="none" w:sz="0" w:space="0" w:color="auto"/>
                                                                <w:bottom w:val="none" w:sz="0" w:space="0" w:color="auto"/>
                                                                <w:right w:val="none" w:sz="0" w:space="0" w:color="auto"/>
                                                              </w:divBdr>
                                                              <w:divsChild>
                                                                <w:div w:id="1419789116">
                                                                  <w:marLeft w:val="0"/>
                                                                  <w:marRight w:val="0"/>
                                                                  <w:marTop w:val="0"/>
                                                                  <w:marBottom w:val="0"/>
                                                                  <w:divBdr>
                                                                    <w:top w:val="none" w:sz="0" w:space="0" w:color="auto"/>
                                                                    <w:left w:val="none" w:sz="0" w:space="0" w:color="auto"/>
                                                                    <w:bottom w:val="none" w:sz="0" w:space="0" w:color="auto"/>
                                                                    <w:right w:val="none" w:sz="0" w:space="0" w:color="auto"/>
                                                                  </w:divBdr>
                                                                  <w:divsChild>
                                                                    <w:div w:id="117723427">
                                                                      <w:marLeft w:val="0"/>
                                                                      <w:marRight w:val="0"/>
                                                                      <w:marTop w:val="0"/>
                                                                      <w:marBottom w:val="0"/>
                                                                      <w:divBdr>
                                                                        <w:top w:val="none" w:sz="0" w:space="0" w:color="auto"/>
                                                                        <w:left w:val="none" w:sz="0" w:space="0" w:color="auto"/>
                                                                        <w:bottom w:val="none" w:sz="0" w:space="0" w:color="auto"/>
                                                                        <w:right w:val="none" w:sz="0" w:space="0" w:color="auto"/>
                                                                      </w:divBdr>
                                                                      <w:divsChild>
                                                                        <w:div w:id="184632823">
                                                                          <w:marLeft w:val="0"/>
                                                                          <w:marRight w:val="0"/>
                                                                          <w:marTop w:val="0"/>
                                                                          <w:marBottom w:val="0"/>
                                                                          <w:divBdr>
                                                                            <w:top w:val="none" w:sz="0" w:space="0" w:color="auto"/>
                                                                            <w:left w:val="none" w:sz="0" w:space="0" w:color="auto"/>
                                                                            <w:bottom w:val="none" w:sz="0" w:space="0" w:color="auto"/>
                                                                            <w:right w:val="none" w:sz="0" w:space="0" w:color="auto"/>
                                                                          </w:divBdr>
                                                                          <w:divsChild>
                                                                            <w:div w:id="1410301641">
                                                                              <w:marLeft w:val="0"/>
                                                                              <w:marRight w:val="0"/>
                                                                              <w:marTop w:val="0"/>
                                                                              <w:marBottom w:val="0"/>
                                                                              <w:divBdr>
                                                                                <w:top w:val="none" w:sz="0" w:space="0" w:color="auto"/>
                                                                                <w:left w:val="none" w:sz="0" w:space="0" w:color="auto"/>
                                                                                <w:bottom w:val="none" w:sz="0" w:space="0" w:color="auto"/>
                                                                                <w:right w:val="none" w:sz="0" w:space="0" w:color="auto"/>
                                                                              </w:divBdr>
                                                                            </w:div>
                                                                          </w:divsChild>
                                                                        </w:div>
                                                                        <w:div w:id="396517176">
                                                                          <w:marLeft w:val="0"/>
                                                                          <w:marRight w:val="0"/>
                                                                          <w:marTop w:val="0"/>
                                                                          <w:marBottom w:val="0"/>
                                                                          <w:divBdr>
                                                                            <w:top w:val="none" w:sz="0" w:space="0" w:color="auto"/>
                                                                            <w:left w:val="none" w:sz="0" w:space="0" w:color="auto"/>
                                                                            <w:bottom w:val="none" w:sz="0" w:space="0" w:color="auto"/>
                                                                            <w:right w:val="none" w:sz="0" w:space="0" w:color="auto"/>
                                                                          </w:divBdr>
                                                                          <w:divsChild>
                                                                            <w:div w:id="113139082">
                                                                              <w:marLeft w:val="0"/>
                                                                              <w:marRight w:val="0"/>
                                                                              <w:marTop w:val="0"/>
                                                                              <w:marBottom w:val="0"/>
                                                                              <w:divBdr>
                                                                                <w:top w:val="none" w:sz="0" w:space="0" w:color="auto"/>
                                                                                <w:left w:val="none" w:sz="0" w:space="0" w:color="auto"/>
                                                                                <w:bottom w:val="none" w:sz="0" w:space="0" w:color="auto"/>
                                                                                <w:right w:val="none" w:sz="0" w:space="0" w:color="auto"/>
                                                                              </w:divBdr>
                                                                              <w:divsChild>
                                                                                <w:div w:id="3327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9187">
                                                                          <w:marLeft w:val="0"/>
                                                                          <w:marRight w:val="0"/>
                                                                          <w:marTop w:val="0"/>
                                                                          <w:marBottom w:val="0"/>
                                                                          <w:divBdr>
                                                                            <w:top w:val="none" w:sz="0" w:space="0" w:color="auto"/>
                                                                            <w:left w:val="none" w:sz="0" w:space="0" w:color="auto"/>
                                                                            <w:bottom w:val="none" w:sz="0" w:space="0" w:color="auto"/>
                                                                            <w:right w:val="none" w:sz="0" w:space="0" w:color="auto"/>
                                                                          </w:divBdr>
                                                                          <w:divsChild>
                                                                            <w:div w:id="21428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493019">
      <w:bodyDiv w:val="1"/>
      <w:marLeft w:val="0"/>
      <w:marRight w:val="0"/>
      <w:marTop w:val="0"/>
      <w:marBottom w:val="0"/>
      <w:divBdr>
        <w:top w:val="none" w:sz="0" w:space="0" w:color="auto"/>
        <w:left w:val="none" w:sz="0" w:space="0" w:color="auto"/>
        <w:bottom w:val="none" w:sz="0" w:space="0" w:color="auto"/>
        <w:right w:val="none" w:sz="0" w:space="0" w:color="auto"/>
      </w:divBdr>
      <w:divsChild>
        <w:div w:id="643778756">
          <w:marLeft w:val="0"/>
          <w:marRight w:val="0"/>
          <w:marTop w:val="0"/>
          <w:marBottom w:val="0"/>
          <w:divBdr>
            <w:top w:val="none" w:sz="0" w:space="0" w:color="auto"/>
            <w:left w:val="single" w:sz="2" w:space="0" w:color="FFFFFF"/>
            <w:bottom w:val="none" w:sz="0" w:space="0" w:color="auto"/>
            <w:right w:val="single" w:sz="2" w:space="0" w:color="FFFFFF"/>
          </w:divBdr>
          <w:divsChild>
            <w:div w:id="1357002550">
              <w:marLeft w:val="0"/>
              <w:marRight w:val="0"/>
              <w:marTop w:val="0"/>
              <w:marBottom w:val="0"/>
              <w:divBdr>
                <w:top w:val="none" w:sz="0" w:space="0" w:color="auto"/>
                <w:left w:val="none" w:sz="0" w:space="0" w:color="auto"/>
                <w:bottom w:val="none" w:sz="0" w:space="0" w:color="auto"/>
                <w:right w:val="none" w:sz="0" w:space="0" w:color="auto"/>
              </w:divBdr>
              <w:divsChild>
                <w:div w:id="11342391">
                  <w:marLeft w:val="0"/>
                  <w:marRight w:val="0"/>
                  <w:marTop w:val="0"/>
                  <w:marBottom w:val="0"/>
                  <w:divBdr>
                    <w:top w:val="none" w:sz="0" w:space="0" w:color="auto"/>
                    <w:left w:val="none" w:sz="0" w:space="0" w:color="auto"/>
                    <w:bottom w:val="none" w:sz="0" w:space="0" w:color="auto"/>
                    <w:right w:val="none" w:sz="0" w:space="0" w:color="auto"/>
                  </w:divBdr>
                  <w:divsChild>
                    <w:div w:id="1599487480">
                      <w:marLeft w:val="0"/>
                      <w:marRight w:val="0"/>
                      <w:marTop w:val="0"/>
                      <w:marBottom w:val="0"/>
                      <w:divBdr>
                        <w:top w:val="none" w:sz="0" w:space="0" w:color="auto"/>
                        <w:left w:val="none" w:sz="0" w:space="0" w:color="auto"/>
                        <w:bottom w:val="none" w:sz="0" w:space="0" w:color="auto"/>
                        <w:right w:val="none" w:sz="0" w:space="0" w:color="auto"/>
                      </w:divBdr>
                      <w:divsChild>
                        <w:div w:id="336075694">
                          <w:marLeft w:val="0"/>
                          <w:marRight w:val="0"/>
                          <w:marTop w:val="0"/>
                          <w:marBottom w:val="0"/>
                          <w:divBdr>
                            <w:top w:val="single" w:sz="6" w:space="4" w:color="74ACCF"/>
                            <w:left w:val="single" w:sz="6" w:space="4" w:color="74ACCF"/>
                            <w:bottom w:val="single" w:sz="6" w:space="4" w:color="74ACCF"/>
                            <w:right w:val="single" w:sz="6" w:space="4" w:color="74ACCF"/>
                          </w:divBdr>
                          <w:divsChild>
                            <w:div w:id="1834299689">
                              <w:marLeft w:val="0"/>
                              <w:marRight w:val="0"/>
                              <w:marTop w:val="0"/>
                              <w:marBottom w:val="0"/>
                              <w:divBdr>
                                <w:top w:val="none" w:sz="0" w:space="0" w:color="auto"/>
                                <w:left w:val="none" w:sz="0" w:space="0" w:color="auto"/>
                                <w:bottom w:val="none" w:sz="0" w:space="0" w:color="auto"/>
                                <w:right w:val="none" w:sz="0" w:space="0" w:color="auto"/>
                              </w:divBdr>
                              <w:divsChild>
                                <w:div w:id="11743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740002">
      <w:bodyDiv w:val="1"/>
      <w:marLeft w:val="0"/>
      <w:marRight w:val="0"/>
      <w:marTop w:val="0"/>
      <w:marBottom w:val="0"/>
      <w:divBdr>
        <w:top w:val="none" w:sz="0" w:space="0" w:color="auto"/>
        <w:left w:val="none" w:sz="0" w:space="0" w:color="auto"/>
        <w:bottom w:val="none" w:sz="0" w:space="0" w:color="auto"/>
        <w:right w:val="none" w:sz="0" w:space="0" w:color="auto"/>
      </w:divBdr>
    </w:div>
    <w:div w:id="958684556">
      <w:bodyDiv w:val="1"/>
      <w:marLeft w:val="0"/>
      <w:marRight w:val="0"/>
      <w:marTop w:val="0"/>
      <w:marBottom w:val="0"/>
      <w:divBdr>
        <w:top w:val="none" w:sz="0" w:space="0" w:color="auto"/>
        <w:left w:val="none" w:sz="0" w:space="0" w:color="auto"/>
        <w:bottom w:val="none" w:sz="0" w:space="0" w:color="auto"/>
        <w:right w:val="none" w:sz="0" w:space="0" w:color="auto"/>
      </w:divBdr>
      <w:divsChild>
        <w:div w:id="42945119">
          <w:marLeft w:val="0"/>
          <w:marRight w:val="0"/>
          <w:marTop w:val="0"/>
          <w:marBottom w:val="0"/>
          <w:divBdr>
            <w:top w:val="none" w:sz="0" w:space="0" w:color="auto"/>
            <w:left w:val="none" w:sz="0" w:space="0" w:color="auto"/>
            <w:bottom w:val="none" w:sz="0" w:space="0" w:color="auto"/>
            <w:right w:val="none" w:sz="0" w:space="0" w:color="auto"/>
          </w:divBdr>
          <w:divsChild>
            <w:div w:id="1338926591">
              <w:marLeft w:val="0"/>
              <w:marRight w:val="0"/>
              <w:marTop w:val="0"/>
              <w:marBottom w:val="0"/>
              <w:divBdr>
                <w:top w:val="none" w:sz="0" w:space="0" w:color="auto"/>
                <w:left w:val="none" w:sz="0" w:space="0" w:color="auto"/>
                <w:bottom w:val="none" w:sz="0" w:space="0" w:color="auto"/>
                <w:right w:val="none" w:sz="0" w:space="0" w:color="auto"/>
              </w:divBdr>
              <w:divsChild>
                <w:div w:id="1874611204">
                  <w:marLeft w:val="0"/>
                  <w:marRight w:val="0"/>
                  <w:marTop w:val="0"/>
                  <w:marBottom w:val="0"/>
                  <w:divBdr>
                    <w:top w:val="none" w:sz="0" w:space="0" w:color="auto"/>
                    <w:left w:val="none" w:sz="0" w:space="0" w:color="auto"/>
                    <w:bottom w:val="none" w:sz="0" w:space="0" w:color="auto"/>
                    <w:right w:val="none" w:sz="0" w:space="0" w:color="auto"/>
                  </w:divBdr>
                  <w:divsChild>
                    <w:div w:id="1002319304">
                      <w:marLeft w:val="0"/>
                      <w:marRight w:val="0"/>
                      <w:marTop w:val="0"/>
                      <w:marBottom w:val="0"/>
                      <w:divBdr>
                        <w:top w:val="none" w:sz="0" w:space="0" w:color="auto"/>
                        <w:left w:val="none" w:sz="0" w:space="0" w:color="auto"/>
                        <w:bottom w:val="none" w:sz="0" w:space="0" w:color="auto"/>
                        <w:right w:val="none" w:sz="0" w:space="0" w:color="auto"/>
                      </w:divBdr>
                      <w:divsChild>
                        <w:div w:id="20467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679585">
      <w:bodyDiv w:val="1"/>
      <w:marLeft w:val="0"/>
      <w:marRight w:val="0"/>
      <w:marTop w:val="100"/>
      <w:marBottom w:val="100"/>
      <w:divBdr>
        <w:top w:val="none" w:sz="0" w:space="0" w:color="auto"/>
        <w:left w:val="none" w:sz="0" w:space="0" w:color="auto"/>
        <w:bottom w:val="none" w:sz="0" w:space="0" w:color="auto"/>
        <w:right w:val="none" w:sz="0" w:space="0" w:color="auto"/>
      </w:divBdr>
      <w:divsChild>
        <w:div w:id="1252355822">
          <w:marLeft w:val="0"/>
          <w:marRight w:val="0"/>
          <w:marTop w:val="0"/>
          <w:marBottom w:val="0"/>
          <w:divBdr>
            <w:top w:val="none" w:sz="0" w:space="0" w:color="auto"/>
            <w:left w:val="none" w:sz="0" w:space="0" w:color="auto"/>
            <w:bottom w:val="none" w:sz="0" w:space="0" w:color="auto"/>
            <w:right w:val="none" w:sz="0" w:space="0" w:color="auto"/>
          </w:divBdr>
          <w:divsChild>
            <w:div w:id="496309875">
              <w:marLeft w:val="0"/>
              <w:marRight w:val="0"/>
              <w:marTop w:val="0"/>
              <w:marBottom w:val="0"/>
              <w:divBdr>
                <w:top w:val="none" w:sz="0" w:space="0" w:color="auto"/>
                <w:left w:val="none" w:sz="0" w:space="0" w:color="auto"/>
                <w:bottom w:val="none" w:sz="0" w:space="0" w:color="auto"/>
                <w:right w:val="none" w:sz="0" w:space="0" w:color="auto"/>
              </w:divBdr>
              <w:divsChild>
                <w:div w:id="2032880112">
                  <w:marLeft w:val="0"/>
                  <w:marRight w:val="0"/>
                  <w:marTop w:val="0"/>
                  <w:marBottom w:val="0"/>
                  <w:divBdr>
                    <w:top w:val="none" w:sz="0" w:space="0" w:color="auto"/>
                    <w:left w:val="none" w:sz="0" w:space="0" w:color="auto"/>
                    <w:bottom w:val="none" w:sz="0" w:space="0" w:color="auto"/>
                    <w:right w:val="none" w:sz="0" w:space="0" w:color="auto"/>
                  </w:divBdr>
                  <w:divsChild>
                    <w:div w:id="896552845">
                      <w:marLeft w:val="0"/>
                      <w:marRight w:val="0"/>
                      <w:marTop w:val="0"/>
                      <w:marBottom w:val="0"/>
                      <w:divBdr>
                        <w:top w:val="none" w:sz="0" w:space="0" w:color="auto"/>
                        <w:left w:val="none" w:sz="0" w:space="0" w:color="auto"/>
                        <w:bottom w:val="none" w:sz="0" w:space="0" w:color="auto"/>
                        <w:right w:val="none" w:sz="0" w:space="0" w:color="auto"/>
                      </w:divBdr>
                      <w:divsChild>
                        <w:div w:id="211428726">
                          <w:marLeft w:val="0"/>
                          <w:marRight w:val="0"/>
                          <w:marTop w:val="0"/>
                          <w:marBottom w:val="0"/>
                          <w:divBdr>
                            <w:top w:val="none" w:sz="0" w:space="0" w:color="auto"/>
                            <w:left w:val="none" w:sz="0" w:space="0" w:color="auto"/>
                            <w:bottom w:val="none" w:sz="0" w:space="0" w:color="auto"/>
                            <w:right w:val="none" w:sz="0" w:space="0" w:color="auto"/>
                          </w:divBdr>
                          <w:divsChild>
                            <w:div w:id="330453071">
                              <w:marLeft w:val="0"/>
                              <w:marRight w:val="0"/>
                              <w:marTop w:val="0"/>
                              <w:marBottom w:val="0"/>
                              <w:divBdr>
                                <w:top w:val="none" w:sz="0" w:space="0" w:color="auto"/>
                                <w:left w:val="none" w:sz="0" w:space="0" w:color="auto"/>
                                <w:bottom w:val="none" w:sz="0" w:space="0" w:color="auto"/>
                                <w:right w:val="none" w:sz="0" w:space="0" w:color="auto"/>
                              </w:divBdr>
                              <w:divsChild>
                                <w:div w:id="1349866309">
                                  <w:marLeft w:val="0"/>
                                  <w:marRight w:val="0"/>
                                  <w:marTop w:val="0"/>
                                  <w:marBottom w:val="0"/>
                                  <w:divBdr>
                                    <w:top w:val="none" w:sz="0" w:space="0" w:color="auto"/>
                                    <w:left w:val="none" w:sz="0" w:space="0" w:color="auto"/>
                                    <w:bottom w:val="none" w:sz="0" w:space="0" w:color="auto"/>
                                    <w:right w:val="none" w:sz="0" w:space="0" w:color="auto"/>
                                  </w:divBdr>
                                  <w:divsChild>
                                    <w:div w:id="101385589">
                                      <w:marLeft w:val="0"/>
                                      <w:marRight w:val="0"/>
                                      <w:marTop w:val="0"/>
                                      <w:marBottom w:val="0"/>
                                      <w:divBdr>
                                        <w:top w:val="none" w:sz="0" w:space="0" w:color="auto"/>
                                        <w:left w:val="none" w:sz="0" w:space="0" w:color="auto"/>
                                        <w:bottom w:val="none" w:sz="0" w:space="0" w:color="auto"/>
                                        <w:right w:val="none" w:sz="0" w:space="0" w:color="auto"/>
                                      </w:divBdr>
                                      <w:divsChild>
                                        <w:div w:id="1960331433">
                                          <w:marLeft w:val="0"/>
                                          <w:marRight w:val="0"/>
                                          <w:marTop w:val="0"/>
                                          <w:marBottom w:val="0"/>
                                          <w:divBdr>
                                            <w:top w:val="none" w:sz="0" w:space="0" w:color="auto"/>
                                            <w:left w:val="none" w:sz="0" w:space="0" w:color="auto"/>
                                            <w:bottom w:val="none" w:sz="0" w:space="0" w:color="auto"/>
                                            <w:right w:val="none" w:sz="0" w:space="0" w:color="auto"/>
                                          </w:divBdr>
                                          <w:divsChild>
                                            <w:div w:id="1802767174">
                                              <w:marLeft w:val="0"/>
                                              <w:marRight w:val="0"/>
                                              <w:marTop w:val="0"/>
                                              <w:marBottom w:val="0"/>
                                              <w:divBdr>
                                                <w:top w:val="none" w:sz="0" w:space="0" w:color="auto"/>
                                                <w:left w:val="none" w:sz="0" w:space="0" w:color="auto"/>
                                                <w:bottom w:val="none" w:sz="0" w:space="0" w:color="auto"/>
                                                <w:right w:val="none" w:sz="0" w:space="0" w:color="auto"/>
                                              </w:divBdr>
                                              <w:divsChild>
                                                <w:div w:id="1472478932">
                                                  <w:marLeft w:val="0"/>
                                                  <w:marRight w:val="0"/>
                                                  <w:marTop w:val="0"/>
                                                  <w:marBottom w:val="0"/>
                                                  <w:divBdr>
                                                    <w:top w:val="none" w:sz="0" w:space="0" w:color="auto"/>
                                                    <w:left w:val="none" w:sz="0" w:space="0" w:color="auto"/>
                                                    <w:bottom w:val="none" w:sz="0" w:space="0" w:color="auto"/>
                                                    <w:right w:val="none" w:sz="0" w:space="0" w:color="auto"/>
                                                  </w:divBdr>
                                                  <w:divsChild>
                                                    <w:div w:id="2090420511">
                                                      <w:marLeft w:val="0"/>
                                                      <w:marRight w:val="0"/>
                                                      <w:marTop w:val="0"/>
                                                      <w:marBottom w:val="0"/>
                                                      <w:divBdr>
                                                        <w:top w:val="none" w:sz="0" w:space="0" w:color="auto"/>
                                                        <w:left w:val="none" w:sz="0" w:space="0" w:color="auto"/>
                                                        <w:bottom w:val="none" w:sz="0" w:space="0" w:color="auto"/>
                                                        <w:right w:val="none" w:sz="0" w:space="0" w:color="auto"/>
                                                      </w:divBdr>
                                                      <w:divsChild>
                                                        <w:div w:id="1481116312">
                                                          <w:marLeft w:val="0"/>
                                                          <w:marRight w:val="0"/>
                                                          <w:marTop w:val="0"/>
                                                          <w:marBottom w:val="0"/>
                                                          <w:divBdr>
                                                            <w:top w:val="none" w:sz="0" w:space="0" w:color="auto"/>
                                                            <w:left w:val="none" w:sz="0" w:space="0" w:color="auto"/>
                                                            <w:bottom w:val="none" w:sz="0" w:space="0" w:color="auto"/>
                                                            <w:right w:val="none" w:sz="0" w:space="0" w:color="auto"/>
                                                          </w:divBdr>
                                                          <w:divsChild>
                                                            <w:div w:id="551429745">
                                                              <w:marLeft w:val="0"/>
                                                              <w:marRight w:val="0"/>
                                                              <w:marTop w:val="0"/>
                                                              <w:marBottom w:val="0"/>
                                                              <w:divBdr>
                                                                <w:top w:val="none" w:sz="0" w:space="0" w:color="auto"/>
                                                                <w:left w:val="none" w:sz="0" w:space="0" w:color="auto"/>
                                                                <w:bottom w:val="none" w:sz="0" w:space="0" w:color="auto"/>
                                                                <w:right w:val="none" w:sz="0" w:space="0" w:color="auto"/>
                                                              </w:divBdr>
                                                              <w:divsChild>
                                                                <w:div w:id="294876603">
                                                                  <w:marLeft w:val="0"/>
                                                                  <w:marRight w:val="0"/>
                                                                  <w:marTop w:val="0"/>
                                                                  <w:marBottom w:val="0"/>
                                                                  <w:divBdr>
                                                                    <w:top w:val="none" w:sz="0" w:space="0" w:color="auto"/>
                                                                    <w:left w:val="none" w:sz="0" w:space="0" w:color="auto"/>
                                                                    <w:bottom w:val="none" w:sz="0" w:space="0" w:color="auto"/>
                                                                    <w:right w:val="none" w:sz="0" w:space="0" w:color="auto"/>
                                                                  </w:divBdr>
                                                                  <w:divsChild>
                                                                    <w:div w:id="983509215">
                                                                      <w:marLeft w:val="0"/>
                                                                      <w:marRight w:val="0"/>
                                                                      <w:marTop w:val="0"/>
                                                                      <w:marBottom w:val="0"/>
                                                                      <w:divBdr>
                                                                        <w:top w:val="none" w:sz="0" w:space="0" w:color="auto"/>
                                                                        <w:left w:val="none" w:sz="0" w:space="0" w:color="auto"/>
                                                                        <w:bottom w:val="none" w:sz="0" w:space="0" w:color="auto"/>
                                                                        <w:right w:val="none" w:sz="0" w:space="0" w:color="auto"/>
                                                                      </w:divBdr>
                                                                      <w:divsChild>
                                                                        <w:div w:id="2119444771">
                                                                          <w:marLeft w:val="0"/>
                                                                          <w:marRight w:val="0"/>
                                                                          <w:marTop w:val="0"/>
                                                                          <w:marBottom w:val="0"/>
                                                                          <w:divBdr>
                                                                            <w:top w:val="none" w:sz="0" w:space="0" w:color="auto"/>
                                                                            <w:left w:val="none" w:sz="0" w:space="0" w:color="auto"/>
                                                                            <w:bottom w:val="none" w:sz="0" w:space="0" w:color="auto"/>
                                                                            <w:right w:val="none" w:sz="0" w:space="0" w:color="auto"/>
                                                                          </w:divBdr>
                                                                          <w:divsChild>
                                                                            <w:div w:id="4404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242407">
      <w:bodyDiv w:val="1"/>
      <w:marLeft w:val="0"/>
      <w:marRight w:val="0"/>
      <w:marTop w:val="0"/>
      <w:marBottom w:val="0"/>
      <w:divBdr>
        <w:top w:val="none" w:sz="0" w:space="0" w:color="auto"/>
        <w:left w:val="none" w:sz="0" w:space="0" w:color="auto"/>
        <w:bottom w:val="none" w:sz="0" w:space="0" w:color="auto"/>
        <w:right w:val="none" w:sz="0" w:space="0" w:color="auto"/>
      </w:divBdr>
      <w:divsChild>
        <w:div w:id="1449855279">
          <w:marLeft w:val="0"/>
          <w:marRight w:val="0"/>
          <w:marTop w:val="0"/>
          <w:marBottom w:val="0"/>
          <w:divBdr>
            <w:top w:val="none" w:sz="0" w:space="0" w:color="auto"/>
            <w:left w:val="single" w:sz="2" w:space="0" w:color="FFFFFF"/>
            <w:bottom w:val="none" w:sz="0" w:space="0" w:color="auto"/>
            <w:right w:val="single" w:sz="2" w:space="0" w:color="FFFFFF"/>
          </w:divBdr>
          <w:divsChild>
            <w:div w:id="1786389575">
              <w:marLeft w:val="0"/>
              <w:marRight w:val="0"/>
              <w:marTop w:val="0"/>
              <w:marBottom w:val="0"/>
              <w:divBdr>
                <w:top w:val="none" w:sz="0" w:space="0" w:color="auto"/>
                <w:left w:val="none" w:sz="0" w:space="0" w:color="auto"/>
                <w:bottom w:val="none" w:sz="0" w:space="0" w:color="auto"/>
                <w:right w:val="none" w:sz="0" w:space="0" w:color="auto"/>
              </w:divBdr>
              <w:divsChild>
                <w:div w:id="1848933971">
                  <w:marLeft w:val="0"/>
                  <w:marRight w:val="0"/>
                  <w:marTop w:val="0"/>
                  <w:marBottom w:val="0"/>
                  <w:divBdr>
                    <w:top w:val="none" w:sz="0" w:space="0" w:color="auto"/>
                    <w:left w:val="none" w:sz="0" w:space="0" w:color="auto"/>
                    <w:bottom w:val="none" w:sz="0" w:space="0" w:color="auto"/>
                    <w:right w:val="none" w:sz="0" w:space="0" w:color="auto"/>
                  </w:divBdr>
                  <w:divsChild>
                    <w:div w:id="342898117">
                      <w:marLeft w:val="0"/>
                      <w:marRight w:val="0"/>
                      <w:marTop w:val="0"/>
                      <w:marBottom w:val="0"/>
                      <w:divBdr>
                        <w:top w:val="none" w:sz="0" w:space="0" w:color="auto"/>
                        <w:left w:val="none" w:sz="0" w:space="0" w:color="auto"/>
                        <w:bottom w:val="none" w:sz="0" w:space="0" w:color="auto"/>
                        <w:right w:val="none" w:sz="0" w:space="0" w:color="auto"/>
                      </w:divBdr>
                      <w:divsChild>
                        <w:div w:id="836967877">
                          <w:marLeft w:val="0"/>
                          <w:marRight w:val="0"/>
                          <w:marTop w:val="0"/>
                          <w:marBottom w:val="0"/>
                          <w:divBdr>
                            <w:top w:val="single" w:sz="6" w:space="4" w:color="74ACCF"/>
                            <w:left w:val="single" w:sz="6" w:space="4" w:color="74ACCF"/>
                            <w:bottom w:val="single" w:sz="6" w:space="4" w:color="74ACCF"/>
                            <w:right w:val="single" w:sz="6" w:space="4" w:color="74ACCF"/>
                          </w:divBdr>
                          <w:divsChild>
                            <w:div w:id="185681833">
                              <w:marLeft w:val="0"/>
                              <w:marRight w:val="0"/>
                              <w:marTop w:val="0"/>
                              <w:marBottom w:val="0"/>
                              <w:divBdr>
                                <w:top w:val="none" w:sz="0" w:space="0" w:color="auto"/>
                                <w:left w:val="none" w:sz="0" w:space="0" w:color="auto"/>
                                <w:bottom w:val="none" w:sz="0" w:space="0" w:color="auto"/>
                                <w:right w:val="none" w:sz="0" w:space="0" w:color="auto"/>
                              </w:divBdr>
                              <w:divsChild>
                                <w:div w:id="12191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244400">
      <w:bodyDiv w:val="1"/>
      <w:marLeft w:val="0"/>
      <w:marRight w:val="0"/>
      <w:marTop w:val="0"/>
      <w:marBottom w:val="0"/>
      <w:divBdr>
        <w:top w:val="none" w:sz="0" w:space="0" w:color="auto"/>
        <w:left w:val="none" w:sz="0" w:space="0" w:color="auto"/>
        <w:bottom w:val="none" w:sz="0" w:space="0" w:color="auto"/>
        <w:right w:val="none" w:sz="0" w:space="0" w:color="auto"/>
      </w:divBdr>
      <w:divsChild>
        <w:div w:id="1865750848">
          <w:marLeft w:val="0"/>
          <w:marRight w:val="0"/>
          <w:marTop w:val="0"/>
          <w:marBottom w:val="0"/>
          <w:divBdr>
            <w:top w:val="none" w:sz="0" w:space="0" w:color="auto"/>
            <w:left w:val="none" w:sz="0" w:space="0" w:color="auto"/>
            <w:bottom w:val="none" w:sz="0" w:space="0" w:color="auto"/>
            <w:right w:val="none" w:sz="0" w:space="0" w:color="auto"/>
          </w:divBdr>
          <w:divsChild>
            <w:div w:id="1321495749">
              <w:marLeft w:val="0"/>
              <w:marRight w:val="0"/>
              <w:marTop w:val="0"/>
              <w:marBottom w:val="0"/>
              <w:divBdr>
                <w:top w:val="none" w:sz="0" w:space="0" w:color="auto"/>
                <w:left w:val="none" w:sz="0" w:space="0" w:color="auto"/>
                <w:bottom w:val="none" w:sz="0" w:space="0" w:color="auto"/>
                <w:right w:val="none" w:sz="0" w:space="0" w:color="auto"/>
              </w:divBdr>
              <w:divsChild>
                <w:div w:id="428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8823">
      <w:bodyDiv w:val="1"/>
      <w:marLeft w:val="0"/>
      <w:marRight w:val="0"/>
      <w:marTop w:val="0"/>
      <w:marBottom w:val="0"/>
      <w:divBdr>
        <w:top w:val="none" w:sz="0" w:space="0" w:color="auto"/>
        <w:left w:val="none" w:sz="0" w:space="0" w:color="auto"/>
        <w:bottom w:val="none" w:sz="0" w:space="0" w:color="auto"/>
        <w:right w:val="none" w:sz="0" w:space="0" w:color="auto"/>
      </w:divBdr>
      <w:divsChild>
        <w:div w:id="1345980275">
          <w:marLeft w:val="0"/>
          <w:marRight w:val="0"/>
          <w:marTop w:val="0"/>
          <w:marBottom w:val="0"/>
          <w:divBdr>
            <w:top w:val="none" w:sz="0" w:space="0" w:color="auto"/>
            <w:left w:val="none" w:sz="0" w:space="0" w:color="auto"/>
            <w:bottom w:val="none" w:sz="0" w:space="0" w:color="auto"/>
            <w:right w:val="none" w:sz="0" w:space="0" w:color="auto"/>
          </w:divBdr>
          <w:divsChild>
            <w:div w:id="1645502266">
              <w:marLeft w:val="0"/>
              <w:marRight w:val="0"/>
              <w:marTop w:val="0"/>
              <w:marBottom w:val="0"/>
              <w:divBdr>
                <w:top w:val="none" w:sz="0" w:space="0" w:color="auto"/>
                <w:left w:val="none" w:sz="0" w:space="0" w:color="auto"/>
                <w:bottom w:val="none" w:sz="0" w:space="0" w:color="auto"/>
                <w:right w:val="none" w:sz="0" w:space="0" w:color="auto"/>
              </w:divBdr>
              <w:divsChild>
                <w:div w:id="630481893">
                  <w:marLeft w:val="0"/>
                  <w:marRight w:val="0"/>
                  <w:marTop w:val="0"/>
                  <w:marBottom w:val="0"/>
                  <w:divBdr>
                    <w:top w:val="none" w:sz="0" w:space="0" w:color="auto"/>
                    <w:left w:val="none" w:sz="0" w:space="0" w:color="auto"/>
                    <w:bottom w:val="none" w:sz="0" w:space="0" w:color="auto"/>
                    <w:right w:val="none" w:sz="0" w:space="0" w:color="auto"/>
                  </w:divBdr>
                  <w:divsChild>
                    <w:div w:id="874736599">
                      <w:marLeft w:val="0"/>
                      <w:marRight w:val="0"/>
                      <w:marTop w:val="0"/>
                      <w:marBottom w:val="0"/>
                      <w:divBdr>
                        <w:top w:val="none" w:sz="0" w:space="0" w:color="auto"/>
                        <w:left w:val="none" w:sz="0" w:space="0" w:color="auto"/>
                        <w:bottom w:val="none" w:sz="0" w:space="0" w:color="auto"/>
                        <w:right w:val="none" w:sz="0" w:space="0" w:color="auto"/>
                      </w:divBdr>
                    </w:div>
                    <w:div w:id="1935432554">
                      <w:marLeft w:val="0"/>
                      <w:marRight w:val="0"/>
                      <w:marTop w:val="0"/>
                      <w:marBottom w:val="0"/>
                      <w:divBdr>
                        <w:top w:val="none" w:sz="0" w:space="0" w:color="auto"/>
                        <w:left w:val="none" w:sz="0" w:space="0" w:color="auto"/>
                        <w:bottom w:val="none" w:sz="0" w:space="0" w:color="auto"/>
                        <w:right w:val="none" w:sz="0" w:space="0" w:color="auto"/>
                      </w:divBdr>
                      <w:divsChild>
                        <w:div w:id="4290291">
                          <w:marLeft w:val="0"/>
                          <w:marRight w:val="0"/>
                          <w:marTop w:val="600"/>
                          <w:marBottom w:val="0"/>
                          <w:divBdr>
                            <w:top w:val="none" w:sz="0" w:space="0" w:color="auto"/>
                            <w:left w:val="none" w:sz="0" w:space="0" w:color="auto"/>
                            <w:bottom w:val="none" w:sz="0" w:space="0" w:color="auto"/>
                            <w:right w:val="none" w:sz="0" w:space="0" w:color="auto"/>
                          </w:divBdr>
                          <w:divsChild>
                            <w:div w:id="317003017">
                              <w:marLeft w:val="0"/>
                              <w:marRight w:val="0"/>
                              <w:marTop w:val="75"/>
                              <w:marBottom w:val="0"/>
                              <w:divBdr>
                                <w:top w:val="none" w:sz="0" w:space="0" w:color="auto"/>
                                <w:left w:val="none" w:sz="0" w:space="0" w:color="auto"/>
                                <w:bottom w:val="none" w:sz="0" w:space="0" w:color="auto"/>
                                <w:right w:val="none" w:sz="0" w:space="0" w:color="auto"/>
                              </w:divBdr>
                              <w:divsChild>
                                <w:div w:id="1350837311">
                                  <w:marLeft w:val="0"/>
                                  <w:marRight w:val="0"/>
                                  <w:marTop w:val="0"/>
                                  <w:marBottom w:val="0"/>
                                  <w:divBdr>
                                    <w:top w:val="none" w:sz="0" w:space="0" w:color="auto"/>
                                    <w:left w:val="none" w:sz="0" w:space="0" w:color="auto"/>
                                    <w:bottom w:val="none" w:sz="0" w:space="0" w:color="auto"/>
                                    <w:right w:val="none" w:sz="0" w:space="0" w:color="auto"/>
                                  </w:divBdr>
                                  <w:divsChild>
                                    <w:div w:id="13477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155651">
      <w:bodyDiv w:val="1"/>
      <w:marLeft w:val="0"/>
      <w:marRight w:val="0"/>
      <w:marTop w:val="100"/>
      <w:marBottom w:val="100"/>
      <w:divBdr>
        <w:top w:val="none" w:sz="0" w:space="0" w:color="auto"/>
        <w:left w:val="none" w:sz="0" w:space="0" w:color="auto"/>
        <w:bottom w:val="none" w:sz="0" w:space="0" w:color="auto"/>
        <w:right w:val="none" w:sz="0" w:space="0" w:color="auto"/>
      </w:divBdr>
      <w:divsChild>
        <w:div w:id="1762484724">
          <w:marLeft w:val="0"/>
          <w:marRight w:val="0"/>
          <w:marTop w:val="0"/>
          <w:marBottom w:val="0"/>
          <w:divBdr>
            <w:top w:val="none" w:sz="0" w:space="0" w:color="auto"/>
            <w:left w:val="none" w:sz="0" w:space="0" w:color="auto"/>
            <w:bottom w:val="none" w:sz="0" w:space="0" w:color="auto"/>
            <w:right w:val="none" w:sz="0" w:space="0" w:color="auto"/>
          </w:divBdr>
          <w:divsChild>
            <w:div w:id="1682276240">
              <w:marLeft w:val="0"/>
              <w:marRight w:val="0"/>
              <w:marTop w:val="0"/>
              <w:marBottom w:val="0"/>
              <w:divBdr>
                <w:top w:val="none" w:sz="0" w:space="0" w:color="auto"/>
                <w:left w:val="none" w:sz="0" w:space="0" w:color="auto"/>
                <w:bottom w:val="none" w:sz="0" w:space="0" w:color="auto"/>
                <w:right w:val="none" w:sz="0" w:space="0" w:color="auto"/>
              </w:divBdr>
              <w:divsChild>
                <w:div w:id="490147947">
                  <w:marLeft w:val="0"/>
                  <w:marRight w:val="0"/>
                  <w:marTop w:val="0"/>
                  <w:marBottom w:val="0"/>
                  <w:divBdr>
                    <w:top w:val="none" w:sz="0" w:space="0" w:color="auto"/>
                    <w:left w:val="none" w:sz="0" w:space="0" w:color="auto"/>
                    <w:bottom w:val="none" w:sz="0" w:space="0" w:color="auto"/>
                    <w:right w:val="none" w:sz="0" w:space="0" w:color="auto"/>
                  </w:divBdr>
                  <w:divsChild>
                    <w:div w:id="1625036512">
                      <w:marLeft w:val="0"/>
                      <w:marRight w:val="0"/>
                      <w:marTop w:val="0"/>
                      <w:marBottom w:val="0"/>
                      <w:divBdr>
                        <w:top w:val="none" w:sz="0" w:space="0" w:color="auto"/>
                        <w:left w:val="none" w:sz="0" w:space="0" w:color="auto"/>
                        <w:bottom w:val="none" w:sz="0" w:space="0" w:color="auto"/>
                        <w:right w:val="none" w:sz="0" w:space="0" w:color="auto"/>
                      </w:divBdr>
                      <w:divsChild>
                        <w:div w:id="691884023">
                          <w:marLeft w:val="0"/>
                          <w:marRight w:val="0"/>
                          <w:marTop w:val="0"/>
                          <w:marBottom w:val="0"/>
                          <w:divBdr>
                            <w:top w:val="none" w:sz="0" w:space="0" w:color="auto"/>
                            <w:left w:val="none" w:sz="0" w:space="0" w:color="auto"/>
                            <w:bottom w:val="none" w:sz="0" w:space="0" w:color="auto"/>
                            <w:right w:val="none" w:sz="0" w:space="0" w:color="auto"/>
                          </w:divBdr>
                          <w:divsChild>
                            <w:div w:id="1370952476">
                              <w:marLeft w:val="0"/>
                              <w:marRight w:val="0"/>
                              <w:marTop w:val="0"/>
                              <w:marBottom w:val="0"/>
                              <w:divBdr>
                                <w:top w:val="none" w:sz="0" w:space="0" w:color="auto"/>
                                <w:left w:val="none" w:sz="0" w:space="0" w:color="auto"/>
                                <w:bottom w:val="none" w:sz="0" w:space="0" w:color="auto"/>
                                <w:right w:val="none" w:sz="0" w:space="0" w:color="auto"/>
                              </w:divBdr>
                              <w:divsChild>
                                <w:div w:id="1541630225">
                                  <w:marLeft w:val="0"/>
                                  <w:marRight w:val="0"/>
                                  <w:marTop w:val="0"/>
                                  <w:marBottom w:val="0"/>
                                  <w:divBdr>
                                    <w:top w:val="none" w:sz="0" w:space="0" w:color="auto"/>
                                    <w:left w:val="none" w:sz="0" w:space="0" w:color="auto"/>
                                    <w:bottom w:val="none" w:sz="0" w:space="0" w:color="auto"/>
                                    <w:right w:val="none" w:sz="0" w:space="0" w:color="auto"/>
                                  </w:divBdr>
                                  <w:divsChild>
                                    <w:div w:id="1338925325">
                                      <w:marLeft w:val="0"/>
                                      <w:marRight w:val="0"/>
                                      <w:marTop w:val="0"/>
                                      <w:marBottom w:val="0"/>
                                      <w:divBdr>
                                        <w:top w:val="none" w:sz="0" w:space="0" w:color="auto"/>
                                        <w:left w:val="none" w:sz="0" w:space="0" w:color="auto"/>
                                        <w:bottom w:val="none" w:sz="0" w:space="0" w:color="auto"/>
                                        <w:right w:val="none" w:sz="0" w:space="0" w:color="auto"/>
                                      </w:divBdr>
                                      <w:divsChild>
                                        <w:div w:id="2097359744">
                                          <w:marLeft w:val="0"/>
                                          <w:marRight w:val="0"/>
                                          <w:marTop w:val="0"/>
                                          <w:marBottom w:val="0"/>
                                          <w:divBdr>
                                            <w:top w:val="none" w:sz="0" w:space="0" w:color="auto"/>
                                            <w:left w:val="none" w:sz="0" w:space="0" w:color="auto"/>
                                            <w:bottom w:val="none" w:sz="0" w:space="0" w:color="auto"/>
                                            <w:right w:val="none" w:sz="0" w:space="0" w:color="auto"/>
                                          </w:divBdr>
                                          <w:divsChild>
                                            <w:div w:id="1564220154">
                                              <w:marLeft w:val="0"/>
                                              <w:marRight w:val="0"/>
                                              <w:marTop w:val="0"/>
                                              <w:marBottom w:val="0"/>
                                              <w:divBdr>
                                                <w:top w:val="none" w:sz="0" w:space="0" w:color="auto"/>
                                                <w:left w:val="none" w:sz="0" w:space="0" w:color="auto"/>
                                                <w:bottom w:val="none" w:sz="0" w:space="0" w:color="auto"/>
                                                <w:right w:val="none" w:sz="0" w:space="0" w:color="auto"/>
                                              </w:divBdr>
                                              <w:divsChild>
                                                <w:div w:id="2010207464">
                                                  <w:marLeft w:val="0"/>
                                                  <w:marRight w:val="0"/>
                                                  <w:marTop w:val="0"/>
                                                  <w:marBottom w:val="0"/>
                                                  <w:divBdr>
                                                    <w:top w:val="none" w:sz="0" w:space="0" w:color="auto"/>
                                                    <w:left w:val="none" w:sz="0" w:space="0" w:color="auto"/>
                                                    <w:bottom w:val="none" w:sz="0" w:space="0" w:color="auto"/>
                                                    <w:right w:val="none" w:sz="0" w:space="0" w:color="auto"/>
                                                  </w:divBdr>
                                                  <w:divsChild>
                                                    <w:div w:id="544950200">
                                                      <w:marLeft w:val="0"/>
                                                      <w:marRight w:val="0"/>
                                                      <w:marTop w:val="0"/>
                                                      <w:marBottom w:val="0"/>
                                                      <w:divBdr>
                                                        <w:top w:val="none" w:sz="0" w:space="0" w:color="auto"/>
                                                        <w:left w:val="none" w:sz="0" w:space="0" w:color="auto"/>
                                                        <w:bottom w:val="none" w:sz="0" w:space="0" w:color="auto"/>
                                                        <w:right w:val="none" w:sz="0" w:space="0" w:color="auto"/>
                                                      </w:divBdr>
                                                      <w:divsChild>
                                                        <w:div w:id="1278637809">
                                                          <w:marLeft w:val="0"/>
                                                          <w:marRight w:val="0"/>
                                                          <w:marTop w:val="0"/>
                                                          <w:marBottom w:val="0"/>
                                                          <w:divBdr>
                                                            <w:top w:val="none" w:sz="0" w:space="0" w:color="auto"/>
                                                            <w:left w:val="none" w:sz="0" w:space="0" w:color="auto"/>
                                                            <w:bottom w:val="none" w:sz="0" w:space="0" w:color="auto"/>
                                                            <w:right w:val="none" w:sz="0" w:space="0" w:color="auto"/>
                                                          </w:divBdr>
                                                          <w:divsChild>
                                                            <w:div w:id="1970550993">
                                                              <w:marLeft w:val="0"/>
                                                              <w:marRight w:val="0"/>
                                                              <w:marTop w:val="0"/>
                                                              <w:marBottom w:val="0"/>
                                                              <w:divBdr>
                                                                <w:top w:val="none" w:sz="0" w:space="0" w:color="auto"/>
                                                                <w:left w:val="none" w:sz="0" w:space="0" w:color="auto"/>
                                                                <w:bottom w:val="none" w:sz="0" w:space="0" w:color="auto"/>
                                                                <w:right w:val="none" w:sz="0" w:space="0" w:color="auto"/>
                                                              </w:divBdr>
                                                              <w:divsChild>
                                                                <w:div w:id="1375344531">
                                                                  <w:marLeft w:val="0"/>
                                                                  <w:marRight w:val="0"/>
                                                                  <w:marTop w:val="0"/>
                                                                  <w:marBottom w:val="0"/>
                                                                  <w:divBdr>
                                                                    <w:top w:val="none" w:sz="0" w:space="0" w:color="auto"/>
                                                                    <w:left w:val="none" w:sz="0" w:space="0" w:color="auto"/>
                                                                    <w:bottom w:val="none" w:sz="0" w:space="0" w:color="auto"/>
                                                                    <w:right w:val="none" w:sz="0" w:space="0" w:color="auto"/>
                                                                  </w:divBdr>
                                                                  <w:divsChild>
                                                                    <w:div w:id="788663285">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0"/>
                                                                          <w:marRight w:val="0"/>
                                                                          <w:marTop w:val="0"/>
                                                                          <w:marBottom w:val="0"/>
                                                                          <w:divBdr>
                                                                            <w:top w:val="none" w:sz="0" w:space="0" w:color="auto"/>
                                                                            <w:left w:val="none" w:sz="0" w:space="0" w:color="auto"/>
                                                                            <w:bottom w:val="none" w:sz="0" w:space="0" w:color="auto"/>
                                                                            <w:right w:val="none" w:sz="0" w:space="0" w:color="auto"/>
                                                                          </w:divBdr>
                                                                          <w:divsChild>
                                                                            <w:div w:id="9919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wu.com/zhuanti/107943/" TargetMode="External"/><Relationship Id="rId13" Type="http://schemas.openxmlformats.org/officeDocument/2006/relationships/hyperlink" Target="http://www.fdcew.com/hypx/List_177.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iwu.com/zhuanti/3935/" TargetMode="External"/><Relationship Id="rId12" Type="http://schemas.openxmlformats.org/officeDocument/2006/relationships/hyperlink" Target="http://www.fdcew.com/Soft/jzs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wu.com/zhuanti/395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jiwu.com/zhuanti/397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jiwu.com/zhuanti/3870/"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23</Pages>
  <Words>3915</Words>
  <Characters>22318</Characters>
  <Application>Microsoft Office Word</Application>
  <DocSecurity>0</DocSecurity>
  <Lines>185</Lines>
  <Paragraphs>52</Paragraphs>
  <ScaleCrop>false</ScaleCrop>
  <Company>DF</Company>
  <LinksUpToDate>false</LinksUpToDate>
  <CharactersWithSpaces>26181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yangxueyin</cp:lastModifiedBy>
  <cp:revision>33</cp:revision>
  <dcterms:created xsi:type="dcterms:W3CDTF">2014-10-29T12:28:00Z</dcterms:created>
  <dcterms:modified xsi:type="dcterms:W3CDTF">2014-10-31T00:38:00Z</dcterms:modified>
</cp:coreProperties>
</file>